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30DBD" w14:textId="306D1A6F" w:rsidR="00A51251" w:rsidRPr="00482A25" w:rsidRDefault="000F1027" w:rsidP="00A51251">
      <w:pPr>
        <w:pStyle w:val="ae"/>
        <w:rPr>
          <w:szCs w:val="28"/>
          <w:lang w:val="ru-RU"/>
        </w:rPr>
      </w:pPr>
      <w:r>
        <w:rPr>
          <w:b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DD0B89B" wp14:editId="1DF5B10D">
                <wp:simplePos x="0" y="0"/>
                <wp:positionH relativeFrom="margin">
                  <wp:posOffset>483097</wp:posOffset>
                </wp:positionH>
                <wp:positionV relativeFrom="page">
                  <wp:posOffset>2313830</wp:posOffset>
                </wp:positionV>
                <wp:extent cx="1600200" cy="373380"/>
                <wp:effectExtent l="0" t="0" r="0" b="7620"/>
                <wp:wrapNone/>
                <wp:docPr id="3420299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B3944" w14:textId="1D0C6331" w:rsidR="00F03F65" w:rsidRPr="00482A25" w:rsidRDefault="000F1027" w:rsidP="00A51251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30.12.2025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.05pt;margin-top:182.2pt;width:126pt;height:29.4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" filled="f" stroked="f">
                <v:textbox inset="0,0,0,0">
                  <w:txbxContent>
                    <w:p w14:paraId="744B3944" w14:textId="1D0C6331" w:rsidR="00F03F65" w:rsidRPr="00482A25" w:rsidRDefault="000F1027" w:rsidP="00A51251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30.12.2025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b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D3E65B2" wp14:editId="67029CDB">
                <wp:simplePos x="0" y="0"/>
                <wp:positionH relativeFrom="page">
                  <wp:posOffset>5104737</wp:posOffset>
                </wp:positionH>
                <wp:positionV relativeFrom="page">
                  <wp:posOffset>2313830</wp:posOffset>
                </wp:positionV>
                <wp:extent cx="2035286" cy="373628"/>
                <wp:effectExtent l="0" t="0" r="3175" b="7620"/>
                <wp:wrapNone/>
                <wp:docPr id="14522676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286" cy="373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116F5" w14:textId="293100FE" w:rsidR="00F03F65" w:rsidRPr="00482A25" w:rsidRDefault="000F1027" w:rsidP="00A51251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 w:rsidRPr="000F1027">
                              <w:rPr>
                                <w:szCs w:val="28"/>
                                <w:lang w:val="ru-RU"/>
                              </w:rPr>
                              <w:t>299-2025-01-05.С-690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1.95pt;margin-top:182.2pt;width:160.25pt;height:29.4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rXntgIAAL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" filled="f" stroked="f">
                <v:textbox inset="0,0,0,0">
                  <w:txbxContent>
                    <w:p w14:paraId="1C0116F5" w14:textId="293100FE" w:rsidR="00F03F65" w:rsidRPr="00482A25" w:rsidRDefault="000F1027" w:rsidP="00A51251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 w:rsidRPr="000F1027">
                        <w:rPr>
                          <w:szCs w:val="28"/>
                          <w:lang w:val="ru-RU"/>
                        </w:rPr>
                        <w:t>299-2025-01-05.С-690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90BC7" w:rsidRPr="00A51251">
        <w:rPr>
          <w:noProof/>
          <w:sz w:val="24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D2292D6" wp14:editId="12E872E6">
                <wp:simplePos x="0" y="0"/>
                <wp:positionH relativeFrom="page">
                  <wp:posOffset>857250</wp:posOffset>
                </wp:positionH>
                <wp:positionV relativeFrom="page">
                  <wp:posOffset>2971800</wp:posOffset>
                </wp:positionV>
                <wp:extent cx="2667000" cy="1704975"/>
                <wp:effectExtent l="0" t="0" r="0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C4484" w14:textId="0301A46D" w:rsidR="00C230D7" w:rsidRPr="00C230D7" w:rsidRDefault="00C230D7" w:rsidP="00C230D7">
                            <w:pPr>
                              <w:pStyle w:val="ad"/>
                              <w:spacing w:line="240" w:lineRule="exact"/>
                              <w:rPr>
                                <w:b/>
                              </w:rPr>
                            </w:pPr>
                            <w:bookmarkStart w:id="0" w:name="_Hlk211428095"/>
                            <w:bookmarkStart w:id="1" w:name="_Hlk211428096"/>
                            <w:r w:rsidRPr="00C230D7">
                              <w:rPr>
                                <w:b/>
                              </w:rPr>
                              <w:t>О внесении изменени</w:t>
                            </w:r>
                            <w:r w:rsidR="00475F39">
                              <w:rPr>
                                <w:b/>
                              </w:rPr>
                              <w:t>й</w:t>
                            </w:r>
                            <w:r w:rsidRPr="00C230D7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16D49C4" w14:textId="77777777" w:rsidR="00C230D7" w:rsidRPr="00C230D7" w:rsidRDefault="00C230D7" w:rsidP="00C230D7">
                            <w:pPr>
                              <w:pStyle w:val="ad"/>
                              <w:spacing w:line="240" w:lineRule="exact"/>
                              <w:rPr>
                                <w:b/>
                              </w:rPr>
                            </w:pPr>
                            <w:r w:rsidRPr="00C230D7">
                              <w:rPr>
                                <w:b/>
                              </w:rPr>
                              <w:t xml:space="preserve">в муниципальную программу «Обеспечение безопасности населения и территории </w:t>
                            </w:r>
                          </w:p>
                          <w:p w14:paraId="48B3C336" w14:textId="77777777" w:rsidR="00C230D7" w:rsidRPr="00C230D7" w:rsidRDefault="00C230D7" w:rsidP="00C230D7">
                            <w:pPr>
                              <w:pStyle w:val="ad"/>
                              <w:spacing w:line="240" w:lineRule="exact"/>
                              <w:rPr>
                                <w:b/>
                              </w:rPr>
                            </w:pPr>
                            <w:r w:rsidRPr="00C230D7">
                              <w:rPr>
                                <w:b/>
                              </w:rPr>
                              <w:t xml:space="preserve">Пермского муниципального округа», </w:t>
                            </w:r>
                            <w:proofErr w:type="gramStart"/>
                            <w:r w:rsidRPr="00C230D7">
                              <w:rPr>
                                <w:b/>
                              </w:rPr>
                              <w:t>утвержденную</w:t>
                            </w:r>
                            <w:proofErr w:type="gramEnd"/>
                            <w:r w:rsidRPr="00C230D7">
                              <w:rPr>
                                <w:b/>
                              </w:rPr>
                              <w:t xml:space="preserve"> постановлением администрации Пермского муниципального </w:t>
                            </w:r>
                          </w:p>
                          <w:p w14:paraId="3354D4BF" w14:textId="77777777" w:rsidR="00C230D7" w:rsidRPr="00C230D7" w:rsidRDefault="00C230D7" w:rsidP="00C230D7">
                            <w:pPr>
                              <w:pStyle w:val="ad"/>
                              <w:spacing w:line="240" w:lineRule="exact"/>
                              <w:rPr>
                                <w:b/>
                              </w:rPr>
                            </w:pPr>
                            <w:r w:rsidRPr="00C230D7">
                              <w:rPr>
                                <w:b/>
                              </w:rPr>
                              <w:t>округа Пермского края</w:t>
                            </w:r>
                          </w:p>
                          <w:p w14:paraId="58726CF7" w14:textId="77777777" w:rsidR="00C230D7" w:rsidRPr="00C230D7" w:rsidRDefault="00C230D7" w:rsidP="00C230D7">
                            <w:pPr>
                              <w:pStyle w:val="ad"/>
                              <w:spacing w:line="240" w:lineRule="exact"/>
                              <w:rPr>
                                <w:b/>
                              </w:rPr>
                            </w:pPr>
                            <w:r w:rsidRPr="00C230D7">
                              <w:rPr>
                                <w:b/>
                              </w:rPr>
                              <w:t xml:space="preserve">от 10 января 2023 г. </w:t>
                            </w:r>
                          </w:p>
                          <w:p w14:paraId="29BE74D0" w14:textId="38CB27CE" w:rsidR="00F03F65" w:rsidRDefault="00C230D7" w:rsidP="00C230D7">
                            <w:pPr>
                              <w:pStyle w:val="ad"/>
                              <w:spacing w:line="240" w:lineRule="exact"/>
                            </w:pPr>
                            <w:r w:rsidRPr="00C230D7">
                              <w:rPr>
                                <w:b/>
                              </w:rPr>
                              <w:t>№ СЭД-2023-299-01-01-05.С-1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67.5pt;margin-top:234pt;width:210pt;height:134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" filled="f" stroked="f">
                <v:textbox inset="0,0,0,0">
                  <w:txbxContent>
                    <w:p w14:paraId="42CC4484" w14:textId="0301A46D" w:rsidR="00C230D7" w:rsidRPr="00C230D7" w:rsidRDefault="00C230D7" w:rsidP="00C230D7">
                      <w:pPr>
                        <w:pStyle w:val="ad"/>
                        <w:spacing w:line="240" w:lineRule="exact"/>
                        <w:rPr>
                          <w:b/>
                        </w:rPr>
                      </w:pPr>
                      <w:bookmarkStart w:id="2" w:name="_Hlk211428095"/>
                      <w:bookmarkStart w:id="3" w:name="_Hlk211428096"/>
                      <w:r w:rsidRPr="00C230D7">
                        <w:rPr>
                          <w:b/>
                        </w:rPr>
                        <w:t>О внесении изменени</w:t>
                      </w:r>
                      <w:r w:rsidR="00475F39">
                        <w:rPr>
                          <w:b/>
                        </w:rPr>
                        <w:t>й</w:t>
                      </w:r>
                      <w:r w:rsidRPr="00C230D7">
                        <w:rPr>
                          <w:b/>
                        </w:rPr>
                        <w:t xml:space="preserve"> </w:t>
                      </w:r>
                    </w:p>
                    <w:p w14:paraId="316D49C4" w14:textId="77777777" w:rsidR="00C230D7" w:rsidRPr="00C230D7" w:rsidRDefault="00C230D7" w:rsidP="00C230D7">
                      <w:pPr>
                        <w:pStyle w:val="ad"/>
                        <w:spacing w:line="240" w:lineRule="exact"/>
                        <w:rPr>
                          <w:b/>
                        </w:rPr>
                      </w:pPr>
                      <w:r w:rsidRPr="00C230D7">
                        <w:rPr>
                          <w:b/>
                        </w:rPr>
                        <w:t xml:space="preserve">в муниципальную программу «Обеспечение безопасности населения и территории </w:t>
                      </w:r>
                    </w:p>
                    <w:p w14:paraId="48B3C336" w14:textId="77777777" w:rsidR="00C230D7" w:rsidRPr="00C230D7" w:rsidRDefault="00C230D7" w:rsidP="00C230D7">
                      <w:pPr>
                        <w:pStyle w:val="ad"/>
                        <w:spacing w:line="240" w:lineRule="exact"/>
                        <w:rPr>
                          <w:b/>
                        </w:rPr>
                      </w:pPr>
                      <w:r w:rsidRPr="00C230D7">
                        <w:rPr>
                          <w:b/>
                        </w:rPr>
                        <w:t xml:space="preserve">Пермского муниципального округа», </w:t>
                      </w:r>
                      <w:proofErr w:type="gramStart"/>
                      <w:r w:rsidRPr="00C230D7">
                        <w:rPr>
                          <w:b/>
                        </w:rPr>
                        <w:t>утвержденную</w:t>
                      </w:r>
                      <w:proofErr w:type="gramEnd"/>
                      <w:r w:rsidRPr="00C230D7">
                        <w:rPr>
                          <w:b/>
                        </w:rPr>
                        <w:t xml:space="preserve"> постановлением администрации Пермского муниципального </w:t>
                      </w:r>
                    </w:p>
                    <w:p w14:paraId="3354D4BF" w14:textId="77777777" w:rsidR="00C230D7" w:rsidRPr="00C230D7" w:rsidRDefault="00C230D7" w:rsidP="00C230D7">
                      <w:pPr>
                        <w:pStyle w:val="ad"/>
                        <w:spacing w:line="240" w:lineRule="exact"/>
                        <w:rPr>
                          <w:b/>
                        </w:rPr>
                      </w:pPr>
                      <w:r w:rsidRPr="00C230D7">
                        <w:rPr>
                          <w:b/>
                        </w:rPr>
                        <w:t>округа Пермского края</w:t>
                      </w:r>
                    </w:p>
                    <w:p w14:paraId="58726CF7" w14:textId="77777777" w:rsidR="00C230D7" w:rsidRPr="00C230D7" w:rsidRDefault="00C230D7" w:rsidP="00C230D7">
                      <w:pPr>
                        <w:pStyle w:val="ad"/>
                        <w:spacing w:line="240" w:lineRule="exact"/>
                        <w:rPr>
                          <w:b/>
                        </w:rPr>
                      </w:pPr>
                      <w:r w:rsidRPr="00C230D7">
                        <w:rPr>
                          <w:b/>
                        </w:rPr>
                        <w:t xml:space="preserve">от 10 января 2023 г. </w:t>
                      </w:r>
                    </w:p>
                    <w:p w14:paraId="29BE74D0" w14:textId="38CB27CE" w:rsidR="00F03F65" w:rsidRDefault="00C230D7" w:rsidP="00C230D7">
                      <w:pPr>
                        <w:pStyle w:val="ad"/>
                        <w:spacing w:line="240" w:lineRule="exact"/>
                      </w:pPr>
                      <w:r w:rsidRPr="00C230D7">
                        <w:rPr>
                          <w:b/>
                        </w:rPr>
                        <w:t>№ СЭД-2023-299-01-01-05.С-1</w:t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51251" w:rsidRPr="00CA1CFD">
        <w:rPr>
          <w:b/>
          <w:noProof/>
          <w:szCs w:val="28"/>
          <w:lang w:val="ru-RU"/>
        </w:rPr>
        <w:drawing>
          <wp:anchor distT="0" distB="0" distL="114300" distR="114300" simplePos="0" relativeHeight="251661824" behindDoc="0" locked="0" layoutInCell="1" allowOverlap="1" wp14:anchorId="15B558B4" wp14:editId="3F4E2508">
            <wp:simplePos x="0" y="0"/>
            <wp:positionH relativeFrom="page">
              <wp:posOffset>819150</wp:posOffset>
            </wp:positionH>
            <wp:positionV relativeFrom="margin">
              <wp:posOffset>-424815</wp:posOffset>
            </wp:positionV>
            <wp:extent cx="6136640" cy="2724150"/>
            <wp:effectExtent l="0" t="0" r="0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64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B3ED6" w14:textId="34893054" w:rsidR="00A51251" w:rsidRDefault="00790BC7" w:rsidP="00A51251">
      <w:pPr>
        <w:pStyle w:val="a6"/>
      </w:pPr>
      <w:r>
        <w:br/>
      </w:r>
    </w:p>
    <w:p w14:paraId="4FCAEB99" w14:textId="77777777" w:rsidR="00C230D7" w:rsidRDefault="00C230D7" w:rsidP="00A51251">
      <w:pPr>
        <w:pStyle w:val="a6"/>
      </w:pPr>
    </w:p>
    <w:p w14:paraId="13AB3590" w14:textId="77777777" w:rsidR="00C230D7" w:rsidRDefault="00C230D7" w:rsidP="00A51251">
      <w:pPr>
        <w:pStyle w:val="a6"/>
      </w:pPr>
    </w:p>
    <w:p w14:paraId="6F54C373" w14:textId="77777777" w:rsidR="00C230D7" w:rsidRDefault="00C230D7" w:rsidP="00A51251">
      <w:pPr>
        <w:pStyle w:val="a6"/>
      </w:pPr>
    </w:p>
    <w:p w14:paraId="287661ED" w14:textId="7463D656" w:rsidR="00A51251" w:rsidRDefault="002D1768" w:rsidP="003E73E6">
      <w:pPr>
        <w:pStyle w:val="a5"/>
        <w:spacing w:before="960" w:after="0" w:line="360" w:lineRule="exact"/>
        <w:ind w:firstLine="720"/>
        <w:jc w:val="both"/>
        <w:rPr>
          <w:b w:val="0"/>
          <w:szCs w:val="28"/>
        </w:rPr>
      </w:pPr>
      <w:proofErr w:type="gramStart"/>
      <w:r w:rsidRPr="002D1768">
        <w:rPr>
          <w:b w:val="0"/>
          <w:szCs w:val="28"/>
        </w:rPr>
        <w:t xml:space="preserve">В соответствии со статьей 179 Бюджетного кодекса Российской Федерации, </w:t>
      </w:r>
      <w:r w:rsidR="0038251F" w:rsidRPr="0038251F">
        <w:rPr>
          <w:b w:val="0"/>
          <w:szCs w:val="28"/>
        </w:rPr>
        <w:t>пунктом 6 части 2 статьи 30 Устава Пермского муниципального округа Пермского края</w:t>
      </w:r>
      <w:r w:rsidRPr="002D1768">
        <w:rPr>
          <w:b w:val="0"/>
          <w:szCs w:val="28"/>
        </w:rPr>
        <w:t xml:space="preserve">, постановлениями администрации Пермского муниципального района от </w:t>
      </w:r>
      <w:r>
        <w:rPr>
          <w:b w:val="0"/>
          <w:szCs w:val="28"/>
        </w:rPr>
        <w:t>18</w:t>
      </w:r>
      <w:r w:rsidRPr="002D1768">
        <w:rPr>
          <w:b w:val="0"/>
          <w:szCs w:val="28"/>
        </w:rPr>
        <w:t xml:space="preserve"> </w:t>
      </w:r>
      <w:r>
        <w:rPr>
          <w:b w:val="0"/>
          <w:szCs w:val="28"/>
        </w:rPr>
        <w:t>июня</w:t>
      </w:r>
      <w:r w:rsidRPr="002D1768">
        <w:rPr>
          <w:b w:val="0"/>
          <w:szCs w:val="28"/>
        </w:rPr>
        <w:t xml:space="preserve"> 202</w:t>
      </w:r>
      <w:r>
        <w:rPr>
          <w:b w:val="0"/>
          <w:szCs w:val="28"/>
        </w:rPr>
        <w:t>5</w:t>
      </w:r>
      <w:r w:rsidRPr="002D1768">
        <w:rPr>
          <w:b w:val="0"/>
          <w:szCs w:val="28"/>
        </w:rPr>
        <w:t xml:space="preserve"> г. № </w:t>
      </w:r>
      <w:r>
        <w:rPr>
          <w:b w:val="0"/>
          <w:szCs w:val="28"/>
        </w:rPr>
        <w:t>299</w:t>
      </w:r>
      <w:r w:rsidRPr="002D1768">
        <w:rPr>
          <w:b w:val="0"/>
          <w:szCs w:val="28"/>
        </w:rPr>
        <w:t>-202</w:t>
      </w:r>
      <w:r>
        <w:rPr>
          <w:b w:val="0"/>
          <w:szCs w:val="28"/>
        </w:rPr>
        <w:t>5</w:t>
      </w:r>
      <w:r w:rsidRPr="002D1768">
        <w:rPr>
          <w:b w:val="0"/>
          <w:szCs w:val="28"/>
        </w:rPr>
        <w:t>-</w:t>
      </w:r>
      <w:r>
        <w:rPr>
          <w:b w:val="0"/>
          <w:szCs w:val="28"/>
        </w:rPr>
        <w:t>0</w:t>
      </w:r>
      <w:r w:rsidRPr="002D1768">
        <w:rPr>
          <w:b w:val="0"/>
          <w:szCs w:val="28"/>
        </w:rPr>
        <w:t>1-05.С-</w:t>
      </w:r>
      <w:r>
        <w:rPr>
          <w:b w:val="0"/>
          <w:szCs w:val="28"/>
        </w:rPr>
        <w:t>285</w:t>
      </w:r>
      <w:r w:rsidRPr="002D1768">
        <w:rPr>
          <w:b w:val="0"/>
          <w:szCs w:val="28"/>
        </w:rPr>
        <w:t xml:space="preserve"> </w:t>
      </w:r>
      <w:r w:rsidR="00C069C4">
        <w:rPr>
          <w:b w:val="0"/>
          <w:szCs w:val="28"/>
        </w:rPr>
        <w:br/>
      </w:r>
      <w:r w:rsidRPr="002D1768">
        <w:rPr>
          <w:b w:val="0"/>
          <w:szCs w:val="28"/>
        </w:rPr>
        <w:t>«Об утверждении Порядка разработк</w:t>
      </w:r>
      <w:r>
        <w:rPr>
          <w:b w:val="0"/>
          <w:szCs w:val="28"/>
        </w:rPr>
        <w:t>и</w:t>
      </w:r>
      <w:r w:rsidRPr="002D1768">
        <w:rPr>
          <w:b w:val="0"/>
          <w:szCs w:val="28"/>
        </w:rPr>
        <w:t>, реализации и оценки эффективности муниципальных программ Пермского муниципального округа</w:t>
      </w:r>
      <w:r w:rsidR="0038251F">
        <w:rPr>
          <w:b w:val="0"/>
          <w:szCs w:val="28"/>
        </w:rPr>
        <w:t xml:space="preserve"> Пермского края</w:t>
      </w:r>
      <w:r w:rsidRPr="002D1768">
        <w:rPr>
          <w:b w:val="0"/>
          <w:szCs w:val="28"/>
        </w:rPr>
        <w:t>» и от 30 июня 2022 г. № СЭД-2022-299-01-01-05.С-356 «Об утверждении</w:t>
      </w:r>
      <w:proofErr w:type="gramEnd"/>
      <w:r w:rsidRPr="002D1768">
        <w:rPr>
          <w:b w:val="0"/>
          <w:szCs w:val="28"/>
        </w:rPr>
        <w:t xml:space="preserve"> перечня муниципальных программ Пермского муниципального округа </w:t>
      </w:r>
      <w:r w:rsidR="00C069C4">
        <w:rPr>
          <w:b w:val="0"/>
          <w:szCs w:val="28"/>
        </w:rPr>
        <w:br/>
      </w:r>
      <w:r w:rsidRPr="002D1768">
        <w:rPr>
          <w:b w:val="0"/>
          <w:szCs w:val="28"/>
        </w:rPr>
        <w:t>на период 2023-2030 годы»</w:t>
      </w:r>
      <w:r w:rsidR="007B47E5" w:rsidRPr="007B47E5">
        <w:t xml:space="preserve"> </w:t>
      </w:r>
      <w:r w:rsidR="007B47E5" w:rsidRPr="007B47E5">
        <w:rPr>
          <w:b w:val="0"/>
          <w:szCs w:val="28"/>
        </w:rPr>
        <w:t>(в редакции постановлени</w:t>
      </w:r>
      <w:r w:rsidR="007B47E5">
        <w:rPr>
          <w:b w:val="0"/>
          <w:szCs w:val="28"/>
        </w:rPr>
        <w:t>й</w:t>
      </w:r>
      <w:r w:rsidR="007B47E5" w:rsidRPr="007B47E5">
        <w:rPr>
          <w:b w:val="0"/>
          <w:szCs w:val="28"/>
        </w:rPr>
        <w:t xml:space="preserve"> администрации Пермского муниципального округа Пермского края от 14 октября 2024 г. </w:t>
      </w:r>
      <w:r w:rsidR="007B47E5">
        <w:rPr>
          <w:b w:val="0"/>
          <w:szCs w:val="28"/>
        </w:rPr>
        <w:br/>
      </w:r>
      <w:r w:rsidR="007B47E5" w:rsidRPr="007B47E5">
        <w:rPr>
          <w:b w:val="0"/>
          <w:szCs w:val="28"/>
        </w:rPr>
        <w:t>№ 299-2024-01-05.С-821, от 3 апреля 2025 г. № 299-2025-01-05.С-142</w:t>
      </w:r>
      <w:r w:rsidR="007B47E5">
        <w:rPr>
          <w:b w:val="0"/>
          <w:szCs w:val="28"/>
        </w:rPr>
        <w:t xml:space="preserve">, </w:t>
      </w:r>
      <w:r w:rsidR="00C069C4">
        <w:rPr>
          <w:b w:val="0"/>
          <w:szCs w:val="28"/>
        </w:rPr>
        <w:br/>
      </w:r>
      <w:r w:rsidR="007B47E5">
        <w:rPr>
          <w:b w:val="0"/>
          <w:szCs w:val="28"/>
        </w:rPr>
        <w:t>от 10 июня 2025 г. № 299</w:t>
      </w:r>
      <w:r w:rsidR="007B47E5" w:rsidRPr="007B47E5">
        <w:rPr>
          <w:b w:val="0"/>
          <w:szCs w:val="28"/>
        </w:rPr>
        <w:t>-2025-01-05.С-</w:t>
      </w:r>
      <w:r w:rsidR="007B47E5">
        <w:rPr>
          <w:b w:val="0"/>
          <w:szCs w:val="28"/>
        </w:rPr>
        <w:t>275</w:t>
      </w:r>
      <w:r w:rsidR="007B47E5" w:rsidRPr="007B47E5">
        <w:rPr>
          <w:b w:val="0"/>
          <w:szCs w:val="28"/>
        </w:rPr>
        <w:t>)</w:t>
      </w:r>
    </w:p>
    <w:p w14:paraId="65BEFCD6" w14:textId="77777777" w:rsidR="00A51251" w:rsidRPr="00F50D3F" w:rsidRDefault="00A51251" w:rsidP="003E73E6">
      <w:pPr>
        <w:spacing w:line="360" w:lineRule="exact"/>
        <w:ind w:firstLine="709"/>
        <w:jc w:val="both"/>
        <w:rPr>
          <w:sz w:val="28"/>
        </w:rPr>
      </w:pPr>
      <w:r w:rsidRPr="00944ADD">
        <w:rPr>
          <w:sz w:val="28"/>
          <w:szCs w:val="28"/>
        </w:rPr>
        <w:t>а</w:t>
      </w:r>
      <w:r w:rsidRPr="00944ADD">
        <w:rPr>
          <w:sz w:val="28"/>
        </w:rPr>
        <w:t xml:space="preserve">дминистрация Пермского муниципального </w:t>
      </w:r>
      <w:r>
        <w:rPr>
          <w:sz w:val="28"/>
        </w:rPr>
        <w:t>округа</w:t>
      </w:r>
      <w:r w:rsidRPr="00944ADD">
        <w:rPr>
          <w:sz w:val="28"/>
        </w:rPr>
        <w:t xml:space="preserve"> </w:t>
      </w:r>
      <w:r w:rsidRPr="00386A4F">
        <w:rPr>
          <w:sz w:val="28"/>
        </w:rPr>
        <w:t>Пермского края</w:t>
      </w:r>
      <w:r>
        <w:rPr>
          <w:sz w:val="28"/>
        </w:rPr>
        <w:t xml:space="preserve"> </w:t>
      </w:r>
      <w:r w:rsidRPr="00944ADD">
        <w:rPr>
          <w:sz w:val="28"/>
        </w:rPr>
        <w:t>ПОСТАНОВЛЯЕТ:</w:t>
      </w:r>
    </w:p>
    <w:p w14:paraId="0797DE7D" w14:textId="147951F3" w:rsidR="007B47E5" w:rsidRDefault="00A51251" w:rsidP="00C230D7">
      <w:pPr>
        <w:spacing w:line="360" w:lineRule="exact"/>
        <w:ind w:firstLine="720"/>
        <w:jc w:val="both"/>
        <w:rPr>
          <w:sz w:val="28"/>
        </w:rPr>
      </w:pPr>
      <w:r w:rsidRPr="00F730BA">
        <w:rPr>
          <w:sz w:val="28"/>
        </w:rPr>
        <w:t>1.</w:t>
      </w:r>
      <w:r>
        <w:rPr>
          <w:sz w:val="28"/>
        </w:rPr>
        <w:t>  </w:t>
      </w:r>
      <w:proofErr w:type="gramStart"/>
      <w:r w:rsidR="00C230D7" w:rsidRPr="00C230D7">
        <w:rPr>
          <w:sz w:val="28"/>
        </w:rPr>
        <w:t xml:space="preserve">Внести в муниципальную программу «Обеспечение безопасности населения и территории Пермского муниципального округа», утвержденную постановлением администрации Пермского муниципального округа Пермского края от 10 января 2023 г. № СЭД-2023-299-01-01-05.С-1 (в редакции постановлений администрации Пермского муниципального округа Пермского края от 29 мая 2023 г. № СЭД-2023-299-01-01-05.С-383, от 19 июля 2023 г. </w:t>
      </w:r>
      <w:r w:rsidR="00C069C4">
        <w:rPr>
          <w:sz w:val="28"/>
        </w:rPr>
        <w:br/>
      </w:r>
      <w:r w:rsidR="00C230D7" w:rsidRPr="00C230D7">
        <w:rPr>
          <w:sz w:val="28"/>
        </w:rPr>
        <w:t>№  СЭД-2023-299-01-01-05.С-551, от 08 сентября 2023 г. № СЭД-2023-299-01-01-05.С-702, от 13 ноября</w:t>
      </w:r>
      <w:proofErr w:type="gramEnd"/>
      <w:r w:rsidR="00C230D7" w:rsidRPr="00C230D7">
        <w:rPr>
          <w:sz w:val="28"/>
        </w:rPr>
        <w:t xml:space="preserve"> </w:t>
      </w:r>
      <w:proofErr w:type="gramStart"/>
      <w:r w:rsidR="00C230D7" w:rsidRPr="00C230D7">
        <w:rPr>
          <w:sz w:val="28"/>
        </w:rPr>
        <w:t xml:space="preserve">2023 г. № СЭД-2023-299-01-01-05.С-879, </w:t>
      </w:r>
      <w:r w:rsidR="00C069C4">
        <w:rPr>
          <w:sz w:val="28"/>
        </w:rPr>
        <w:br/>
      </w:r>
      <w:r w:rsidR="00C230D7" w:rsidRPr="00C230D7">
        <w:rPr>
          <w:sz w:val="28"/>
        </w:rPr>
        <w:lastRenderedPageBreak/>
        <w:t xml:space="preserve">от 25 декабря 2023 г. № СЭД-2023-299-01-01-05.С-1026, от 02 мая 2024 г. </w:t>
      </w:r>
      <w:r w:rsidR="00C069C4">
        <w:rPr>
          <w:sz w:val="28"/>
        </w:rPr>
        <w:br/>
      </w:r>
      <w:r w:rsidR="00C230D7" w:rsidRPr="00C230D7">
        <w:rPr>
          <w:sz w:val="28"/>
        </w:rPr>
        <w:t xml:space="preserve">№ 299-2024-01-05.С-329, от 13 мая 2024 г. № 299-2024-01-05.С-361, от 04 июля 2024 г. № 299-2024-01-05.С-527, от 09 сентября 2024 г. № 299-2024-01-05.С-723, от 22 ноября 2024 г. № 299-2024-01-05.С-917, от 25 декабря 2024 г. </w:t>
      </w:r>
      <w:r w:rsidR="00C069C4">
        <w:rPr>
          <w:sz w:val="28"/>
        </w:rPr>
        <w:br/>
      </w:r>
      <w:r w:rsidR="00C230D7" w:rsidRPr="00C230D7">
        <w:rPr>
          <w:sz w:val="28"/>
        </w:rPr>
        <w:t>№ 299-2024-01-05.С-1031, от 29 января 2025 г. № 299-2025-01-05.С-37</w:t>
      </w:r>
      <w:proofErr w:type="gramEnd"/>
      <w:r w:rsidR="00C230D7" w:rsidRPr="00C230D7">
        <w:rPr>
          <w:sz w:val="28"/>
        </w:rPr>
        <w:t xml:space="preserve">, </w:t>
      </w:r>
      <w:r w:rsidR="00C069C4">
        <w:rPr>
          <w:sz w:val="28"/>
        </w:rPr>
        <w:br/>
      </w:r>
      <w:proofErr w:type="gramStart"/>
      <w:r w:rsidR="00C230D7" w:rsidRPr="00C230D7">
        <w:rPr>
          <w:sz w:val="28"/>
        </w:rPr>
        <w:t>от 10 апреля 2025 г. № 299-2025-01-05.С-154, от 16 июля 2025 г. № 299-2025-01-05.С-350, от 12 августа 2025 г. № 299-2025-01-05.С-385, от 26 августа 2025 г. № 299-2025-01-05.С-411</w:t>
      </w:r>
      <w:r w:rsidR="00C230D7">
        <w:rPr>
          <w:sz w:val="28"/>
        </w:rPr>
        <w:t xml:space="preserve">, </w:t>
      </w:r>
      <w:r w:rsidR="00C230D7" w:rsidRPr="00C230D7">
        <w:rPr>
          <w:sz w:val="28"/>
        </w:rPr>
        <w:t xml:space="preserve">от </w:t>
      </w:r>
      <w:r w:rsidR="00C230D7">
        <w:rPr>
          <w:sz w:val="28"/>
        </w:rPr>
        <w:t>12</w:t>
      </w:r>
      <w:r w:rsidR="00C230D7" w:rsidRPr="00C230D7">
        <w:rPr>
          <w:sz w:val="28"/>
        </w:rPr>
        <w:t xml:space="preserve"> </w:t>
      </w:r>
      <w:r w:rsidR="00C230D7">
        <w:rPr>
          <w:sz w:val="28"/>
        </w:rPr>
        <w:t>сентября</w:t>
      </w:r>
      <w:r w:rsidR="00C230D7" w:rsidRPr="00C230D7">
        <w:rPr>
          <w:sz w:val="28"/>
        </w:rPr>
        <w:t xml:space="preserve"> 2025 г. № 299-2025-01-05.С-4</w:t>
      </w:r>
      <w:r w:rsidR="00C230D7">
        <w:rPr>
          <w:sz w:val="28"/>
        </w:rPr>
        <w:t>40</w:t>
      </w:r>
      <w:r w:rsidR="004F22DB">
        <w:rPr>
          <w:sz w:val="28"/>
        </w:rPr>
        <w:t xml:space="preserve">, </w:t>
      </w:r>
      <w:r w:rsidR="00C069C4">
        <w:rPr>
          <w:sz w:val="28"/>
        </w:rPr>
        <w:br/>
      </w:r>
      <w:r w:rsidR="004F22DB">
        <w:rPr>
          <w:sz w:val="28"/>
        </w:rPr>
        <w:t>от 22 декабря 2025 г. № 299-2025-01-05.С-652</w:t>
      </w:r>
      <w:r w:rsidR="00C230D7" w:rsidRPr="00C230D7">
        <w:rPr>
          <w:sz w:val="28"/>
        </w:rPr>
        <w:t>)</w:t>
      </w:r>
      <w:r w:rsidR="005618B4">
        <w:rPr>
          <w:sz w:val="28"/>
        </w:rPr>
        <w:t>,</w:t>
      </w:r>
      <w:r w:rsidR="005618B4" w:rsidRPr="00F730BA">
        <w:t xml:space="preserve"> </w:t>
      </w:r>
      <w:r w:rsidR="005618B4" w:rsidRPr="00F50D3F">
        <w:rPr>
          <w:sz w:val="28"/>
          <w:szCs w:val="28"/>
        </w:rPr>
        <w:t>изменение, изложив ее в новой редакции согласно приложению к настоящему постановлению</w:t>
      </w:r>
      <w:r w:rsidR="005618B4">
        <w:rPr>
          <w:sz w:val="28"/>
          <w:szCs w:val="28"/>
        </w:rPr>
        <w:t>.</w:t>
      </w:r>
      <w:proofErr w:type="gramEnd"/>
    </w:p>
    <w:p w14:paraId="1F724B92" w14:textId="24DB6A30" w:rsidR="00A51251" w:rsidRDefault="00A51251" w:rsidP="003E73E6">
      <w:pPr>
        <w:tabs>
          <w:tab w:val="left" w:pos="709"/>
          <w:tab w:val="left" w:pos="993"/>
        </w:tabs>
        <w:spacing w:line="360" w:lineRule="exact"/>
        <w:ind w:firstLine="709"/>
        <w:jc w:val="both"/>
        <w:rPr>
          <w:sz w:val="28"/>
          <w:szCs w:val="20"/>
        </w:rPr>
      </w:pPr>
      <w:r w:rsidRPr="00371E81">
        <w:rPr>
          <w:sz w:val="28"/>
          <w:szCs w:val="20"/>
        </w:rPr>
        <w:t xml:space="preserve">2.  Настоящее постановление опубликовать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Интернет </w:t>
      </w:r>
      <w:r w:rsidRPr="005618B4">
        <w:rPr>
          <w:sz w:val="28"/>
          <w:szCs w:val="20"/>
        </w:rPr>
        <w:t>(</w:t>
      </w:r>
      <w:hyperlink r:id="rId10" w:history="1">
        <w:r w:rsidR="00C5637A" w:rsidRPr="005618B4">
          <w:rPr>
            <w:rStyle w:val="af0"/>
            <w:color w:val="auto"/>
            <w:sz w:val="28"/>
            <w:szCs w:val="20"/>
            <w:u w:val="none"/>
          </w:rPr>
          <w:t>www.permokrug.ru</w:t>
        </w:r>
      </w:hyperlink>
      <w:r w:rsidRPr="005618B4">
        <w:rPr>
          <w:sz w:val="28"/>
          <w:szCs w:val="20"/>
        </w:rPr>
        <w:t xml:space="preserve">). </w:t>
      </w:r>
    </w:p>
    <w:p w14:paraId="7C565730" w14:textId="0D49970B" w:rsidR="00C5637A" w:rsidRPr="00371E81" w:rsidRDefault="00C5637A" w:rsidP="003E73E6">
      <w:pPr>
        <w:tabs>
          <w:tab w:val="left" w:pos="709"/>
          <w:tab w:val="left" w:pos="993"/>
        </w:tabs>
        <w:spacing w:line="360" w:lineRule="exact"/>
        <w:ind w:firstLine="709"/>
        <w:jc w:val="both"/>
        <w:rPr>
          <w:sz w:val="28"/>
          <w:szCs w:val="20"/>
        </w:rPr>
      </w:pPr>
      <w:r w:rsidRPr="00371E81">
        <w:rPr>
          <w:sz w:val="28"/>
          <w:szCs w:val="20"/>
        </w:rPr>
        <w:t xml:space="preserve">3.  Настоящее постановление вступает в силу </w:t>
      </w:r>
      <w:r w:rsidRPr="007B47E5">
        <w:rPr>
          <w:sz w:val="28"/>
          <w:szCs w:val="20"/>
        </w:rPr>
        <w:t>с 01 января 202</w:t>
      </w:r>
      <w:r>
        <w:rPr>
          <w:sz w:val="28"/>
          <w:szCs w:val="20"/>
        </w:rPr>
        <w:t>6</w:t>
      </w:r>
      <w:r w:rsidRPr="007B47E5">
        <w:rPr>
          <w:sz w:val="28"/>
          <w:szCs w:val="20"/>
        </w:rPr>
        <w:t xml:space="preserve"> г. </w:t>
      </w:r>
      <w:r w:rsidR="00C069C4">
        <w:rPr>
          <w:sz w:val="28"/>
          <w:szCs w:val="20"/>
        </w:rPr>
        <w:br/>
      </w:r>
      <w:r w:rsidRPr="007B47E5">
        <w:rPr>
          <w:sz w:val="28"/>
          <w:szCs w:val="20"/>
        </w:rPr>
        <w:t xml:space="preserve">и </w:t>
      </w:r>
      <w:proofErr w:type="gramStart"/>
      <w:r w:rsidRPr="007B47E5">
        <w:rPr>
          <w:sz w:val="28"/>
          <w:szCs w:val="20"/>
        </w:rPr>
        <w:t>применяется</w:t>
      </w:r>
      <w:proofErr w:type="gramEnd"/>
      <w:r w:rsidRPr="007B47E5">
        <w:rPr>
          <w:sz w:val="28"/>
          <w:szCs w:val="20"/>
        </w:rPr>
        <w:t xml:space="preserve"> начиная с формирования бюджета Пермского муниципального округа на 202</w:t>
      </w:r>
      <w:r>
        <w:rPr>
          <w:sz w:val="28"/>
          <w:szCs w:val="20"/>
        </w:rPr>
        <w:t>6</w:t>
      </w:r>
      <w:r w:rsidRPr="007B47E5">
        <w:rPr>
          <w:sz w:val="28"/>
          <w:szCs w:val="20"/>
        </w:rPr>
        <w:t xml:space="preserve"> г. и плановый период 202</w:t>
      </w:r>
      <w:r>
        <w:rPr>
          <w:sz w:val="28"/>
          <w:szCs w:val="20"/>
        </w:rPr>
        <w:t>7</w:t>
      </w:r>
      <w:r w:rsidRPr="007B47E5">
        <w:rPr>
          <w:sz w:val="28"/>
          <w:szCs w:val="20"/>
        </w:rPr>
        <w:t xml:space="preserve"> и 202</w:t>
      </w:r>
      <w:r>
        <w:rPr>
          <w:sz w:val="28"/>
          <w:szCs w:val="20"/>
        </w:rPr>
        <w:t>8</w:t>
      </w:r>
      <w:r w:rsidRPr="007B47E5">
        <w:rPr>
          <w:sz w:val="28"/>
          <w:szCs w:val="20"/>
        </w:rPr>
        <w:t xml:space="preserve"> гг</w:t>
      </w:r>
      <w:r>
        <w:rPr>
          <w:sz w:val="28"/>
          <w:szCs w:val="20"/>
        </w:rPr>
        <w:t>.</w:t>
      </w:r>
    </w:p>
    <w:p w14:paraId="14F5375F" w14:textId="1111CE51" w:rsidR="00C5637A" w:rsidRDefault="00A51251" w:rsidP="003E73E6">
      <w:pPr>
        <w:tabs>
          <w:tab w:val="left" w:pos="709"/>
          <w:tab w:val="left" w:pos="993"/>
        </w:tabs>
        <w:spacing w:after="1440" w:line="360" w:lineRule="exact"/>
        <w:ind w:firstLine="709"/>
        <w:jc w:val="both"/>
        <w:rPr>
          <w:sz w:val="28"/>
          <w:szCs w:val="20"/>
        </w:rPr>
      </w:pPr>
      <w:r w:rsidRPr="00371E81">
        <w:rPr>
          <w:sz w:val="28"/>
          <w:szCs w:val="20"/>
        </w:rPr>
        <w:t>3.  </w:t>
      </w:r>
      <w:proofErr w:type="gramStart"/>
      <w:r w:rsidR="00C5637A" w:rsidRPr="00C5637A">
        <w:rPr>
          <w:sz w:val="28"/>
          <w:szCs w:val="20"/>
        </w:rPr>
        <w:t>Контроль за</w:t>
      </w:r>
      <w:proofErr w:type="gramEnd"/>
      <w:r w:rsidR="00C5637A" w:rsidRPr="00C5637A">
        <w:rPr>
          <w:sz w:val="28"/>
          <w:szCs w:val="20"/>
        </w:rPr>
        <w:t xml:space="preserve"> исполнением постановления возложить на заместителя главы администрации Пермского муниципального округа</w:t>
      </w:r>
      <w:r w:rsidR="00C5637A">
        <w:rPr>
          <w:sz w:val="28"/>
          <w:szCs w:val="20"/>
        </w:rPr>
        <w:t xml:space="preserve"> Ворончихина А.Ю</w:t>
      </w:r>
      <w:r w:rsidRPr="00371E81">
        <w:rPr>
          <w:sz w:val="28"/>
          <w:szCs w:val="20"/>
        </w:rPr>
        <w:t>.</w:t>
      </w:r>
    </w:p>
    <w:p w14:paraId="215F4E22" w14:textId="0995CDFC" w:rsidR="00A51251" w:rsidRDefault="00CA261B" w:rsidP="003E73E6">
      <w:pPr>
        <w:tabs>
          <w:tab w:val="left" w:pos="709"/>
          <w:tab w:val="left" w:pos="993"/>
          <w:tab w:val="left" w:pos="7710"/>
        </w:tabs>
        <w:spacing w:line="240" w:lineRule="exact"/>
        <w:jc w:val="both"/>
        <w:rPr>
          <w:sz w:val="28"/>
          <w:szCs w:val="20"/>
        </w:rPr>
      </w:pPr>
      <w:r>
        <w:rPr>
          <w:sz w:val="28"/>
          <w:szCs w:val="20"/>
        </w:rPr>
        <w:t>Г</w:t>
      </w:r>
      <w:r w:rsidR="005D498B" w:rsidRPr="005D498B">
        <w:rPr>
          <w:sz w:val="28"/>
          <w:szCs w:val="20"/>
        </w:rPr>
        <w:t>лав</w:t>
      </w:r>
      <w:r>
        <w:rPr>
          <w:sz w:val="28"/>
          <w:szCs w:val="20"/>
        </w:rPr>
        <w:t>а</w:t>
      </w:r>
      <w:r w:rsidR="005D498B" w:rsidRPr="005D498B">
        <w:rPr>
          <w:sz w:val="28"/>
          <w:szCs w:val="20"/>
        </w:rPr>
        <w:t xml:space="preserve"> муниципального округа</w:t>
      </w:r>
      <w:r w:rsidR="00A51251">
        <w:rPr>
          <w:sz w:val="28"/>
          <w:szCs w:val="20"/>
        </w:rPr>
        <w:t xml:space="preserve">                                               </w:t>
      </w:r>
      <w:r w:rsidR="005D498B">
        <w:rPr>
          <w:sz w:val="28"/>
          <w:szCs w:val="20"/>
        </w:rPr>
        <w:t xml:space="preserve">        </w:t>
      </w:r>
      <w:r w:rsidR="005D498B" w:rsidRPr="005D498B">
        <w:rPr>
          <w:sz w:val="28"/>
          <w:szCs w:val="20"/>
        </w:rPr>
        <w:t xml:space="preserve"> </w:t>
      </w:r>
      <w:r>
        <w:rPr>
          <w:sz w:val="28"/>
          <w:szCs w:val="20"/>
        </w:rPr>
        <w:t>О.Н. Андрианова</w:t>
      </w:r>
    </w:p>
    <w:p w14:paraId="5CBD057A" w14:textId="1D0AE56F" w:rsidR="00787711" w:rsidRDefault="00787711">
      <w:pPr>
        <w:rPr>
          <w:sz w:val="28"/>
          <w:szCs w:val="28"/>
        </w:rPr>
      </w:pPr>
      <w:r>
        <w:rPr>
          <w:b/>
          <w:szCs w:val="28"/>
        </w:rPr>
        <w:br w:type="page"/>
      </w:r>
    </w:p>
    <w:p w14:paraId="0672E128" w14:textId="77777777" w:rsidR="00787711" w:rsidRDefault="00787711" w:rsidP="00A51251">
      <w:pPr>
        <w:pStyle w:val="a5"/>
        <w:spacing w:after="0" w:line="360" w:lineRule="exact"/>
        <w:jc w:val="both"/>
        <w:rPr>
          <w:b w:val="0"/>
          <w:szCs w:val="28"/>
        </w:rPr>
        <w:sectPr w:rsidR="00787711" w:rsidSect="00775F09">
          <w:headerReference w:type="even" r:id="rId11"/>
          <w:headerReference w:type="default" r:id="rId12"/>
          <w:footerReference w:type="default" r:id="rId13"/>
          <w:headerReference w:type="first" r:id="rId14"/>
          <w:pgSz w:w="11907" w:h="16840" w:code="9"/>
          <w:pgMar w:top="1134" w:right="851" w:bottom="1134" w:left="1418" w:header="567" w:footer="567" w:gutter="0"/>
          <w:cols w:space="720"/>
          <w:noEndnote/>
          <w:titlePg/>
        </w:sectPr>
      </w:pPr>
    </w:p>
    <w:p w14:paraId="03A538E5" w14:textId="77777777" w:rsidR="005618B4" w:rsidRDefault="005618B4" w:rsidP="005C53AE">
      <w:pPr>
        <w:tabs>
          <w:tab w:val="left" w:pos="4470"/>
        </w:tabs>
        <w:spacing w:line="240" w:lineRule="exact"/>
        <w:ind w:left="9214"/>
        <w:rPr>
          <w:sz w:val="28"/>
        </w:rPr>
      </w:pPr>
      <w:r>
        <w:rPr>
          <w:sz w:val="28"/>
        </w:rPr>
        <w:lastRenderedPageBreak/>
        <w:t>Приложение</w:t>
      </w:r>
      <w:r w:rsidR="000F667F" w:rsidRPr="00687315">
        <w:rPr>
          <w:sz w:val="28"/>
        </w:rPr>
        <w:t xml:space="preserve"> </w:t>
      </w:r>
    </w:p>
    <w:p w14:paraId="634A847F" w14:textId="15BFCC75" w:rsidR="000F667F" w:rsidRDefault="005618B4" w:rsidP="005C53AE">
      <w:pPr>
        <w:tabs>
          <w:tab w:val="left" w:pos="4470"/>
        </w:tabs>
        <w:spacing w:line="240" w:lineRule="exact"/>
        <w:ind w:left="9214"/>
        <w:rPr>
          <w:sz w:val="28"/>
        </w:rPr>
      </w:pPr>
      <w:r>
        <w:rPr>
          <w:sz w:val="28"/>
        </w:rPr>
        <w:t xml:space="preserve">к </w:t>
      </w:r>
      <w:r w:rsidR="000F667F">
        <w:rPr>
          <w:sz w:val="28"/>
        </w:rPr>
        <w:t>п</w:t>
      </w:r>
      <w:r w:rsidR="000F667F" w:rsidRPr="00687315">
        <w:rPr>
          <w:sz w:val="28"/>
        </w:rPr>
        <w:t>остановлени</w:t>
      </w:r>
      <w:r>
        <w:rPr>
          <w:sz w:val="28"/>
        </w:rPr>
        <w:t>ю</w:t>
      </w:r>
      <w:r w:rsidR="000F667F" w:rsidRPr="00687315">
        <w:rPr>
          <w:sz w:val="28"/>
        </w:rPr>
        <w:t xml:space="preserve"> </w:t>
      </w:r>
      <w:r w:rsidR="000F667F">
        <w:rPr>
          <w:sz w:val="28"/>
        </w:rPr>
        <w:t>администрации</w:t>
      </w:r>
      <w:r w:rsidR="000F667F" w:rsidRPr="00687315">
        <w:rPr>
          <w:sz w:val="28"/>
        </w:rPr>
        <w:t xml:space="preserve"> Пермского муниципального </w:t>
      </w:r>
      <w:r w:rsidR="000F667F">
        <w:rPr>
          <w:sz w:val="28"/>
        </w:rPr>
        <w:t>округа</w:t>
      </w:r>
      <w:r w:rsidR="000F667F" w:rsidRPr="00687315">
        <w:rPr>
          <w:sz w:val="28"/>
        </w:rPr>
        <w:t xml:space="preserve">    </w:t>
      </w:r>
    </w:p>
    <w:p w14:paraId="15A77323" w14:textId="645098A4" w:rsidR="005618B4" w:rsidRDefault="005618B4" w:rsidP="005C53AE">
      <w:pPr>
        <w:widowControl w:val="0"/>
        <w:tabs>
          <w:tab w:val="left" w:pos="7265"/>
        </w:tabs>
        <w:autoSpaceDE w:val="0"/>
        <w:autoSpaceDN w:val="0"/>
        <w:adjustRightInd w:val="0"/>
        <w:spacing w:line="240" w:lineRule="exact"/>
        <w:ind w:left="9214"/>
        <w:rPr>
          <w:b/>
          <w:sz w:val="28"/>
          <w:szCs w:val="20"/>
        </w:rPr>
      </w:pPr>
      <w:r>
        <w:rPr>
          <w:sz w:val="28"/>
          <w:szCs w:val="20"/>
        </w:rPr>
        <w:t xml:space="preserve">от </w:t>
      </w:r>
      <w:r w:rsidR="000F1027">
        <w:rPr>
          <w:sz w:val="28"/>
          <w:szCs w:val="20"/>
        </w:rPr>
        <w:t>30.12.2025</w:t>
      </w:r>
      <w:r>
        <w:rPr>
          <w:sz w:val="28"/>
          <w:szCs w:val="20"/>
        </w:rPr>
        <w:t xml:space="preserve"> №</w:t>
      </w:r>
      <w:r w:rsidR="000F1027">
        <w:rPr>
          <w:sz w:val="28"/>
          <w:szCs w:val="20"/>
        </w:rPr>
        <w:t xml:space="preserve"> </w:t>
      </w:r>
      <w:bookmarkStart w:id="4" w:name="_GoBack"/>
      <w:bookmarkEnd w:id="4"/>
      <w:r w:rsidR="000F1027" w:rsidRPr="000F1027">
        <w:rPr>
          <w:sz w:val="28"/>
          <w:szCs w:val="20"/>
        </w:rPr>
        <w:t>299-2025-01-05.С-690</w:t>
      </w:r>
    </w:p>
    <w:p w14:paraId="26B822C5" w14:textId="77777777" w:rsidR="000F667F" w:rsidRDefault="000F667F" w:rsidP="000F667F">
      <w:pPr>
        <w:spacing w:line="240" w:lineRule="exact"/>
        <w:jc w:val="center"/>
        <w:rPr>
          <w:b/>
          <w:bCs/>
          <w:sz w:val="28"/>
          <w:szCs w:val="28"/>
        </w:rPr>
      </w:pPr>
    </w:p>
    <w:p w14:paraId="011AA27B" w14:textId="77777777" w:rsidR="000F667F" w:rsidRDefault="000F667F" w:rsidP="000F667F">
      <w:pPr>
        <w:spacing w:line="240" w:lineRule="exact"/>
        <w:jc w:val="center"/>
        <w:rPr>
          <w:b/>
          <w:bCs/>
          <w:sz w:val="28"/>
          <w:szCs w:val="28"/>
        </w:rPr>
      </w:pPr>
    </w:p>
    <w:p w14:paraId="75D80406" w14:textId="77777777" w:rsidR="000F667F" w:rsidRDefault="000F667F" w:rsidP="000F667F">
      <w:pPr>
        <w:spacing w:after="12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ПРОГРАММА</w:t>
      </w:r>
    </w:p>
    <w:p w14:paraId="7B1F54FC" w14:textId="77777777" w:rsidR="000F667F" w:rsidRDefault="000F667F" w:rsidP="000F667F">
      <w:pPr>
        <w:spacing w:line="240" w:lineRule="exact"/>
        <w:jc w:val="center"/>
        <w:rPr>
          <w:b/>
          <w:sz w:val="28"/>
          <w:szCs w:val="28"/>
        </w:rPr>
      </w:pPr>
      <w:r w:rsidRPr="00092658">
        <w:rPr>
          <w:b/>
          <w:sz w:val="28"/>
          <w:szCs w:val="28"/>
        </w:rPr>
        <w:t>«Обеспечение безопасности населения</w:t>
      </w:r>
    </w:p>
    <w:p w14:paraId="7C0C4832" w14:textId="77777777" w:rsidR="000F667F" w:rsidRPr="00092658" w:rsidRDefault="000F667F" w:rsidP="000F667F">
      <w:pPr>
        <w:spacing w:line="240" w:lineRule="exact"/>
        <w:jc w:val="center"/>
        <w:rPr>
          <w:b/>
          <w:sz w:val="28"/>
          <w:szCs w:val="28"/>
        </w:rPr>
      </w:pPr>
      <w:r w:rsidRPr="00092658">
        <w:rPr>
          <w:b/>
          <w:sz w:val="28"/>
          <w:szCs w:val="28"/>
        </w:rPr>
        <w:t xml:space="preserve">и территории Пермского муниципального </w:t>
      </w:r>
      <w:r>
        <w:rPr>
          <w:b/>
          <w:sz w:val="28"/>
          <w:szCs w:val="28"/>
        </w:rPr>
        <w:t>округа</w:t>
      </w:r>
      <w:r w:rsidRPr="00092658">
        <w:rPr>
          <w:b/>
          <w:sz w:val="28"/>
          <w:szCs w:val="28"/>
        </w:rPr>
        <w:t>»</w:t>
      </w:r>
    </w:p>
    <w:p w14:paraId="283DB512" w14:textId="77777777" w:rsidR="00685E06" w:rsidRDefault="00685E06" w:rsidP="00685E06">
      <w:pPr>
        <w:spacing w:line="240" w:lineRule="exact"/>
        <w:jc w:val="center"/>
        <w:rPr>
          <w:b/>
          <w:bCs/>
          <w:sz w:val="28"/>
          <w:szCs w:val="28"/>
        </w:rPr>
      </w:pPr>
    </w:p>
    <w:p w14:paraId="62584595" w14:textId="77777777" w:rsidR="00685E06" w:rsidRDefault="00685E06" w:rsidP="00685E06">
      <w:pPr>
        <w:spacing w:line="240" w:lineRule="exact"/>
        <w:jc w:val="center"/>
        <w:rPr>
          <w:b/>
          <w:bCs/>
          <w:sz w:val="28"/>
          <w:szCs w:val="28"/>
        </w:rPr>
      </w:pPr>
    </w:p>
    <w:p w14:paraId="6F72615C" w14:textId="7ABC735A" w:rsidR="00685E06" w:rsidRPr="00A56BD8" w:rsidRDefault="00685E06" w:rsidP="00A56BD8">
      <w:pPr>
        <w:pStyle w:val="af2"/>
        <w:numPr>
          <w:ilvl w:val="0"/>
          <w:numId w:val="17"/>
        </w:numPr>
        <w:spacing w:line="240" w:lineRule="exact"/>
        <w:jc w:val="center"/>
        <w:rPr>
          <w:b/>
          <w:bCs/>
          <w:sz w:val="28"/>
          <w:szCs w:val="28"/>
        </w:rPr>
      </w:pPr>
      <w:r w:rsidRPr="00A56BD8">
        <w:rPr>
          <w:b/>
          <w:bCs/>
          <w:sz w:val="28"/>
          <w:szCs w:val="28"/>
        </w:rPr>
        <w:t>ПАСПОРТ</w:t>
      </w:r>
    </w:p>
    <w:p w14:paraId="120DE668" w14:textId="77777777" w:rsidR="00685E06" w:rsidRDefault="00685E06" w:rsidP="00685E06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092658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ой</w:t>
      </w:r>
      <w:r w:rsidRPr="00092658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</w:p>
    <w:p w14:paraId="3A4CF17C" w14:textId="28ED0BE7" w:rsidR="00685E06" w:rsidRDefault="00685E06" w:rsidP="00685E06">
      <w:pPr>
        <w:spacing w:line="240" w:lineRule="exact"/>
        <w:jc w:val="center"/>
        <w:rPr>
          <w:b/>
          <w:sz w:val="28"/>
          <w:szCs w:val="28"/>
        </w:rPr>
      </w:pPr>
      <w:bookmarkStart w:id="5" w:name="OLE_LINK4"/>
      <w:bookmarkStart w:id="6" w:name="OLE_LINK5"/>
      <w:bookmarkStart w:id="7" w:name="OLE_LINK6"/>
      <w:r w:rsidRPr="00092658">
        <w:rPr>
          <w:b/>
          <w:sz w:val="28"/>
          <w:szCs w:val="28"/>
        </w:rPr>
        <w:t>«Обеспечение безопасности населения</w:t>
      </w:r>
    </w:p>
    <w:p w14:paraId="34D8E363" w14:textId="77777777" w:rsidR="00685E06" w:rsidRDefault="00685E06" w:rsidP="00685E06">
      <w:pPr>
        <w:spacing w:line="240" w:lineRule="exact"/>
        <w:jc w:val="center"/>
        <w:rPr>
          <w:b/>
          <w:sz w:val="28"/>
          <w:szCs w:val="28"/>
        </w:rPr>
      </w:pPr>
      <w:r w:rsidRPr="00092658">
        <w:rPr>
          <w:b/>
          <w:sz w:val="28"/>
          <w:szCs w:val="28"/>
        </w:rPr>
        <w:t xml:space="preserve">и территории Пермского муниципального </w:t>
      </w:r>
      <w:r>
        <w:rPr>
          <w:b/>
          <w:sz w:val="28"/>
          <w:szCs w:val="28"/>
        </w:rPr>
        <w:t>округа</w:t>
      </w:r>
      <w:r w:rsidRPr="00092658">
        <w:rPr>
          <w:b/>
          <w:sz w:val="28"/>
          <w:szCs w:val="28"/>
        </w:rPr>
        <w:t>»</w:t>
      </w:r>
      <w:bookmarkEnd w:id="5"/>
      <w:bookmarkEnd w:id="6"/>
      <w:bookmarkEnd w:id="7"/>
    </w:p>
    <w:p w14:paraId="2474E2FB" w14:textId="77777777" w:rsidR="000B7A8A" w:rsidRPr="00092658" w:rsidRDefault="000B7A8A" w:rsidP="00685E06">
      <w:pPr>
        <w:spacing w:line="240" w:lineRule="exact"/>
        <w:jc w:val="center"/>
        <w:rPr>
          <w:b/>
          <w:sz w:val="28"/>
          <w:szCs w:val="28"/>
        </w:rPr>
      </w:pPr>
    </w:p>
    <w:p w14:paraId="1D96229F" w14:textId="77777777" w:rsidR="000B7A8A" w:rsidRPr="0022090A" w:rsidRDefault="000B7A8A" w:rsidP="000B7A8A">
      <w:pPr>
        <w:numPr>
          <w:ilvl w:val="0"/>
          <w:numId w:val="3"/>
        </w:numPr>
        <w:spacing w:line="288" w:lineRule="atLeast"/>
        <w:jc w:val="center"/>
        <w:rPr>
          <w:b/>
          <w:bCs/>
          <w:sz w:val="28"/>
          <w:szCs w:val="28"/>
        </w:rPr>
      </w:pPr>
      <w:r w:rsidRPr="0022090A">
        <w:rPr>
          <w:b/>
          <w:bCs/>
          <w:sz w:val="28"/>
          <w:szCs w:val="28"/>
        </w:rPr>
        <w:t>Общие положения</w:t>
      </w:r>
    </w:p>
    <w:tbl>
      <w:tblPr>
        <w:tblW w:w="15168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11051"/>
      </w:tblGrid>
      <w:tr w:rsidR="000B7A8A" w:rsidRPr="0007091E" w14:paraId="0B8EC170" w14:textId="77777777" w:rsidTr="00431B48"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72412" w14:textId="77777777" w:rsidR="000B7A8A" w:rsidRPr="0007091E" w:rsidRDefault="000B7A8A" w:rsidP="00532367">
            <w:pPr>
              <w:ind w:left="57"/>
            </w:pPr>
            <w:r w:rsidRPr="0007091E">
              <w:t xml:space="preserve">Куратор программы </w:t>
            </w:r>
          </w:p>
        </w:tc>
        <w:tc>
          <w:tcPr>
            <w:tcW w:w="1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FAF23" w14:textId="1A93DB9F" w:rsidR="000B7A8A" w:rsidRPr="0007091E" w:rsidRDefault="00560087" w:rsidP="00532367">
            <w:pPr>
              <w:ind w:left="57"/>
            </w:pPr>
            <w:r w:rsidRPr="0007091E">
              <w:t>Ворончихин А.Ю., заместитель главы администрации Пермского муниципального округа, начальник управления территориальной безопасности администрации Пермского муниципального округа</w:t>
            </w:r>
          </w:p>
        </w:tc>
      </w:tr>
      <w:tr w:rsidR="000B7A8A" w:rsidRPr="0007091E" w14:paraId="571300A8" w14:textId="77777777" w:rsidTr="00431B48"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F927E" w14:textId="77777777" w:rsidR="000B7A8A" w:rsidRPr="0007091E" w:rsidRDefault="000B7A8A" w:rsidP="00532367">
            <w:pPr>
              <w:ind w:left="57"/>
            </w:pPr>
            <w:r w:rsidRPr="0007091E">
              <w:t xml:space="preserve">Ответственный исполнитель программы </w:t>
            </w:r>
          </w:p>
        </w:tc>
        <w:tc>
          <w:tcPr>
            <w:tcW w:w="1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3DD70" w14:textId="76EDD55E" w:rsidR="000B7A8A" w:rsidRPr="0007091E" w:rsidRDefault="00E10ADD" w:rsidP="00532367">
            <w:pPr>
              <w:ind w:left="57"/>
            </w:pPr>
            <w:r>
              <w:t>Гусейнов А.П</w:t>
            </w:r>
            <w:r w:rsidR="000B7A8A" w:rsidRPr="0007091E">
              <w:t>., начальник управления территориальной безопасности администрации Пермского муниципального округа</w:t>
            </w:r>
            <w:r>
              <w:t xml:space="preserve"> Пермского края</w:t>
            </w:r>
          </w:p>
        </w:tc>
      </w:tr>
      <w:tr w:rsidR="000B7A8A" w:rsidRPr="0007091E" w14:paraId="7D1726F8" w14:textId="77777777" w:rsidTr="00431B48"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D0740" w14:textId="77777777" w:rsidR="000B7A8A" w:rsidRPr="0007091E" w:rsidRDefault="000B7A8A" w:rsidP="00532367">
            <w:pPr>
              <w:ind w:left="57"/>
            </w:pPr>
            <w:r w:rsidRPr="0007091E">
              <w:t xml:space="preserve">Период реализации программы </w:t>
            </w:r>
          </w:p>
          <w:p w14:paraId="01DBCA0B" w14:textId="77777777" w:rsidR="000B7A8A" w:rsidRPr="0007091E" w:rsidRDefault="000B7A8A" w:rsidP="004C05DD"/>
        </w:tc>
        <w:tc>
          <w:tcPr>
            <w:tcW w:w="1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2A66A" w14:textId="7675ADA4" w:rsidR="000B7A8A" w:rsidRPr="0007091E" w:rsidRDefault="000B7A8A" w:rsidP="00C069C4">
            <w:pPr>
              <w:ind w:left="57"/>
            </w:pPr>
            <w:r w:rsidRPr="0007091E">
              <w:t>2026</w:t>
            </w:r>
            <w:r w:rsidR="00C069C4">
              <w:t>-</w:t>
            </w:r>
            <w:r w:rsidRPr="0007091E">
              <w:t>2030 г</w:t>
            </w:r>
            <w:r w:rsidR="00C069C4">
              <w:t>г.</w:t>
            </w:r>
          </w:p>
        </w:tc>
      </w:tr>
      <w:tr w:rsidR="000B7A8A" w:rsidRPr="0007091E" w14:paraId="2564812D" w14:textId="77777777" w:rsidTr="00431B48"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3EEF9A" w14:textId="77777777" w:rsidR="000B7A8A" w:rsidRPr="0007091E" w:rsidRDefault="000B7A8A" w:rsidP="00532367">
            <w:pPr>
              <w:ind w:left="57"/>
            </w:pPr>
            <w:r w:rsidRPr="0007091E">
              <w:t xml:space="preserve">Цели программы </w:t>
            </w:r>
          </w:p>
        </w:tc>
        <w:tc>
          <w:tcPr>
            <w:tcW w:w="1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ADC5C" w14:textId="77777777" w:rsidR="000B7A8A" w:rsidRPr="0007091E" w:rsidRDefault="000B7A8A" w:rsidP="00532367">
            <w:pPr>
              <w:ind w:left="57"/>
            </w:pPr>
            <w:r w:rsidRPr="0007091E">
              <w:t>Повышение уровня безопасности населения и территории Пермского муниципального округа</w:t>
            </w:r>
          </w:p>
        </w:tc>
      </w:tr>
      <w:tr w:rsidR="000B7A8A" w:rsidRPr="0007091E" w14:paraId="6D3E79C9" w14:textId="77777777" w:rsidTr="00431B48">
        <w:tc>
          <w:tcPr>
            <w:tcW w:w="4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6754" w14:textId="77777777" w:rsidR="000B7A8A" w:rsidRPr="0007091E" w:rsidRDefault="000B7A8A" w:rsidP="00532367">
            <w:pPr>
              <w:ind w:left="57"/>
            </w:pPr>
            <w:r w:rsidRPr="0007091E">
              <w:t>Объемы финансового обеспечения за весь период реализации, тыс. руб.</w:t>
            </w:r>
          </w:p>
        </w:tc>
        <w:tc>
          <w:tcPr>
            <w:tcW w:w="1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BC09" w14:textId="58FE9968" w:rsidR="000B7A8A" w:rsidRPr="0007091E" w:rsidRDefault="000B7A8A" w:rsidP="00532367">
            <w:pPr>
              <w:ind w:left="57"/>
            </w:pPr>
            <w:r w:rsidRPr="0007091E">
              <w:t>7</w:t>
            </w:r>
            <w:r w:rsidR="009F7662" w:rsidRPr="0007091E">
              <w:t>49 546</w:t>
            </w:r>
            <w:r w:rsidRPr="0007091E">
              <w:t>,</w:t>
            </w:r>
            <w:r w:rsidR="009F7662" w:rsidRPr="0007091E">
              <w:t>50</w:t>
            </w:r>
          </w:p>
        </w:tc>
      </w:tr>
    </w:tbl>
    <w:p w14:paraId="5213A5CA" w14:textId="77777777" w:rsidR="0007091E" w:rsidRDefault="0007091E" w:rsidP="00431B48">
      <w:pPr>
        <w:spacing w:line="240" w:lineRule="exact"/>
        <w:rPr>
          <w:b/>
          <w:bCs/>
        </w:rPr>
      </w:pPr>
    </w:p>
    <w:p w14:paraId="0C1AA7B3" w14:textId="03C71F09" w:rsidR="000B7A8A" w:rsidRPr="0022090A" w:rsidRDefault="000B7A8A" w:rsidP="000B7A8A">
      <w:pPr>
        <w:numPr>
          <w:ilvl w:val="0"/>
          <w:numId w:val="3"/>
        </w:numPr>
        <w:spacing w:line="240" w:lineRule="exact"/>
        <w:jc w:val="center"/>
        <w:rPr>
          <w:b/>
          <w:bCs/>
          <w:sz w:val="28"/>
          <w:szCs w:val="28"/>
        </w:rPr>
      </w:pPr>
      <w:r w:rsidRPr="0022090A">
        <w:rPr>
          <w:b/>
          <w:bCs/>
          <w:sz w:val="28"/>
          <w:szCs w:val="28"/>
        </w:rPr>
        <w:t>Показатели муниципальной программы</w:t>
      </w: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852"/>
        <w:gridCol w:w="824"/>
        <w:gridCol w:w="709"/>
        <w:gridCol w:w="708"/>
        <w:gridCol w:w="1019"/>
        <w:gridCol w:w="1045"/>
        <w:gridCol w:w="904"/>
        <w:gridCol w:w="904"/>
        <w:gridCol w:w="973"/>
        <w:gridCol w:w="2409"/>
        <w:gridCol w:w="1560"/>
      </w:tblGrid>
      <w:tr w:rsidR="0007091E" w:rsidRPr="0007091E" w14:paraId="7C127A96" w14:textId="77777777" w:rsidTr="00431B48">
        <w:trPr>
          <w:trHeight w:val="44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389E" w14:textId="77777777" w:rsidR="0007091E" w:rsidRPr="0007091E" w:rsidRDefault="0007091E" w:rsidP="00532367">
            <w:pPr>
              <w:jc w:val="center"/>
            </w:pPr>
            <w:r w:rsidRPr="0007091E">
              <w:t xml:space="preserve">№ </w:t>
            </w:r>
            <w:proofErr w:type="gramStart"/>
            <w:r w:rsidRPr="0007091E">
              <w:t>п</w:t>
            </w:r>
            <w:proofErr w:type="gramEnd"/>
            <w:r w:rsidRPr="0007091E">
              <w:t>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0740" w14:textId="77777777" w:rsidR="0007091E" w:rsidRPr="0007091E" w:rsidRDefault="0007091E" w:rsidP="00532367">
            <w:pPr>
              <w:jc w:val="center"/>
              <w:rPr>
                <w:color w:val="000000"/>
              </w:rPr>
            </w:pPr>
            <w:r w:rsidRPr="0007091E">
              <w:t>Наименование показателя, единица измерения (по ОКЕИ)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F3D9" w14:textId="77777777" w:rsidR="0007091E" w:rsidRPr="0007091E" w:rsidRDefault="0007091E" w:rsidP="00532367">
            <w:pPr>
              <w:jc w:val="center"/>
            </w:pPr>
            <w:r w:rsidRPr="0007091E">
              <w:rPr>
                <w:color w:val="000000"/>
              </w:rPr>
              <w:t>Тип показателя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9E40" w14:textId="77777777" w:rsidR="0007091E" w:rsidRPr="0007091E" w:rsidRDefault="0007091E" w:rsidP="00532367">
            <w:pPr>
              <w:jc w:val="center"/>
            </w:pPr>
            <w:r w:rsidRPr="0007091E">
              <w:t>Уровень показателя</w:t>
            </w:r>
          </w:p>
        </w:tc>
        <w:tc>
          <w:tcPr>
            <w:tcW w:w="1417" w:type="dxa"/>
            <w:gridSpan w:val="2"/>
            <w:vAlign w:val="center"/>
          </w:tcPr>
          <w:p w14:paraId="3925361E" w14:textId="66BF90D8" w:rsidR="0007091E" w:rsidRPr="0007091E" w:rsidRDefault="0007091E" w:rsidP="00532367">
            <w:pPr>
              <w:jc w:val="center"/>
            </w:pPr>
            <w:r w:rsidRPr="0007091E">
              <w:t>Базовое значение</w:t>
            </w:r>
          </w:p>
        </w:tc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F5F7" w14:textId="05195D84" w:rsidR="0007091E" w:rsidRPr="0007091E" w:rsidRDefault="0007091E" w:rsidP="00532367">
            <w:pPr>
              <w:jc w:val="center"/>
            </w:pPr>
            <w:r w:rsidRPr="0007091E">
              <w:t>Значение показателя по годам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1A9BF" w14:textId="77777777" w:rsidR="0007091E" w:rsidRPr="0007091E" w:rsidRDefault="0007091E" w:rsidP="00532367">
            <w:pPr>
              <w:jc w:val="center"/>
            </w:pPr>
            <w:proofErr w:type="gramStart"/>
            <w:r w:rsidRPr="0007091E">
              <w:t>Ответственный</w:t>
            </w:r>
            <w:proofErr w:type="gramEnd"/>
            <w:r w:rsidRPr="0007091E">
              <w:t xml:space="preserve"> за достижение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9D3E4" w14:textId="77777777" w:rsidR="0007091E" w:rsidRPr="0007091E" w:rsidRDefault="0007091E" w:rsidP="00532367">
            <w:pPr>
              <w:jc w:val="center"/>
            </w:pPr>
            <w:r w:rsidRPr="0007091E">
              <w:t>Связь с государственными программами Пермского края</w:t>
            </w:r>
          </w:p>
        </w:tc>
      </w:tr>
      <w:tr w:rsidR="0007091E" w:rsidRPr="0007091E" w14:paraId="3324261A" w14:textId="77777777" w:rsidTr="00431B48">
        <w:trPr>
          <w:trHeight w:val="594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C580" w14:textId="77777777" w:rsidR="0007091E" w:rsidRPr="0007091E" w:rsidRDefault="0007091E" w:rsidP="00532367"/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A6D3" w14:textId="77777777" w:rsidR="0007091E" w:rsidRPr="0007091E" w:rsidRDefault="0007091E" w:rsidP="00532367">
            <w:pPr>
              <w:rPr>
                <w:color w:val="00000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D912" w14:textId="77777777" w:rsidR="0007091E" w:rsidRPr="0007091E" w:rsidRDefault="0007091E" w:rsidP="00532367"/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8160" w14:textId="77777777" w:rsidR="0007091E" w:rsidRPr="0007091E" w:rsidRDefault="0007091E" w:rsidP="00532367"/>
        </w:tc>
        <w:tc>
          <w:tcPr>
            <w:tcW w:w="709" w:type="dxa"/>
            <w:vAlign w:val="center"/>
          </w:tcPr>
          <w:p w14:paraId="282F5E51" w14:textId="7A3CD20D" w:rsidR="0007091E" w:rsidRPr="0007091E" w:rsidRDefault="0007091E" w:rsidP="00532367">
            <w:pPr>
              <w:jc w:val="center"/>
            </w:pPr>
            <w:r w:rsidRPr="0007091E">
              <w:t>значение</w:t>
            </w:r>
          </w:p>
        </w:tc>
        <w:tc>
          <w:tcPr>
            <w:tcW w:w="708" w:type="dxa"/>
            <w:vAlign w:val="center"/>
          </w:tcPr>
          <w:p w14:paraId="25257C20" w14:textId="614DBE24" w:rsidR="0007091E" w:rsidRPr="0007091E" w:rsidRDefault="0007091E" w:rsidP="00532367">
            <w:pPr>
              <w:jc w:val="center"/>
            </w:pPr>
            <w:r w:rsidRPr="0007091E">
              <w:t>год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00B0" w14:textId="6399FA55" w:rsidR="0007091E" w:rsidRPr="0007091E" w:rsidRDefault="0007091E" w:rsidP="00532367">
            <w:pPr>
              <w:jc w:val="center"/>
            </w:pPr>
            <w:r w:rsidRPr="0007091E">
              <w:t>2026 год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3E5A" w14:textId="77777777" w:rsidR="0007091E" w:rsidRPr="0007091E" w:rsidRDefault="0007091E" w:rsidP="00532367">
            <w:pPr>
              <w:jc w:val="center"/>
            </w:pPr>
            <w:r w:rsidRPr="0007091E">
              <w:t>2027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B113" w14:textId="77777777" w:rsidR="0007091E" w:rsidRPr="0007091E" w:rsidRDefault="0007091E" w:rsidP="00532367">
            <w:pPr>
              <w:jc w:val="center"/>
            </w:pPr>
            <w:r w:rsidRPr="0007091E">
              <w:t>2028 год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1074" w14:textId="77777777" w:rsidR="0007091E" w:rsidRPr="0007091E" w:rsidRDefault="0007091E" w:rsidP="00532367">
            <w:pPr>
              <w:jc w:val="center"/>
            </w:pPr>
            <w:r w:rsidRPr="0007091E">
              <w:t>2029 год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F0DC" w14:textId="77777777" w:rsidR="0007091E" w:rsidRPr="0007091E" w:rsidRDefault="0007091E" w:rsidP="00532367">
            <w:pPr>
              <w:jc w:val="center"/>
            </w:pPr>
            <w:r w:rsidRPr="0007091E">
              <w:t>2030 год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DCAC" w14:textId="77777777" w:rsidR="0007091E" w:rsidRPr="0007091E" w:rsidRDefault="0007091E" w:rsidP="00532367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8787" w14:textId="77777777" w:rsidR="0007091E" w:rsidRPr="0007091E" w:rsidRDefault="0007091E" w:rsidP="00532367"/>
        </w:tc>
      </w:tr>
      <w:tr w:rsidR="005618B4" w:rsidRPr="0022090A" w14:paraId="50B7216E" w14:textId="77777777" w:rsidTr="00431B48">
        <w:trPr>
          <w:trHeight w:val="29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880B" w14:textId="77777777" w:rsidR="005618B4" w:rsidRPr="0022090A" w:rsidRDefault="005618B4" w:rsidP="005618B4">
            <w:pPr>
              <w:jc w:val="center"/>
              <w:rPr>
                <w:sz w:val="20"/>
                <w:szCs w:val="20"/>
              </w:rPr>
            </w:pPr>
            <w:r w:rsidRPr="0022090A">
              <w:rPr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C43F" w14:textId="77777777" w:rsidR="005618B4" w:rsidRPr="0022090A" w:rsidRDefault="005618B4" w:rsidP="005618B4">
            <w:pPr>
              <w:pStyle w:val="af2"/>
              <w:ind w:left="0"/>
              <w:jc w:val="center"/>
              <w:rPr>
                <w:sz w:val="20"/>
                <w:szCs w:val="20"/>
              </w:rPr>
            </w:pPr>
            <w:r w:rsidRPr="0022090A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6BD7" w14:textId="77777777" w:rsidR="005618B4" w:rsidRPr="0022090A" w:rsidRDefault="005618B4" w:rsidP="005618B4">
            <w:pPr>
              <w:jc w:val="center"/>
              <w:rPr>
                <w:sz w:val="20"/>
                <w:szCs w:val="20"/>
              </w:rPr>
            </w:pPr>
            <w:r w:rsidRPr="0022090A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17D5" w14:textId="77777777" w:rsidR="005618B4" w:rsidRPr="0022090A" w:rsidRDefault="005618B4" w:rsidP="005618B4">
            <w:pPr>
              <w:jc w:val="center"/>
              <w:rPr>
                <w:sz w:val="20"/>
                <w:szCs w:val="20"/>
              </w:rPr>
            </w:pPr>
            <w:r w:rsidRPr="0022090A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B451371" w14:textId="14AEFD87" w:rsidR="005618B4" w:rsidRPr="0022090A" w:rsidRDefault="005618B4" w:rsidP="005618B4">
            <w:pPr>
              <w:jc w:val="center"/>
              <w:rPr>
                <w:sz w:val="20"/>
                <w:szCs w:val="20"/>
              </w:rPr>
            </w:pPr>
            <w:r w:rsidRPr="0022090A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6908BF06" w14:textId="1840E89B" w:rsidR="005618B4" w:rsidRPr="0022090A" w:rsidRDefault="005618B4" w:rsidP="005618B4">
            <w:pPr>
              <w:jc w:val="center"/>
              <w:rPr>
                <w:sz w:val="20"/>
                <w:szCs w:val="20"/>
              </w:rPr>
            </w:pPr>
            <w:r w:rsidRPr="0022090A">
              <w:rPr>
                <w:sz w:val="20"/>
                <w:szCs w:val="20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229E" w14:textId="0D283D81" w:rsidR="005618B4" w:rsidRPr="0022090A" w:rsidRDefault="005618B4" w:rsidP="005618B4">
            <w:pPr>
              <w:jc w:val="center"/>
              <w:rPr>
                <w:sz w:val="20"/>
                <w:szCs w:val="20"/>
              </w:rPr>
            </w:pPr>
            <w:r w:rsidRPr="0022090A">
              <w:rPr>
                <w:sz w:val="20"/>
                <w:szCs w:val="20"/>
              </w:rPr>
              <w:t>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D1E1" w14:textId="5BCC445F" w:rsidR="005618B4" w:rsidRPr="0022090A" w:rsidRDefault="005618B4" w:rsidP="005618B4">
            <w:pPr>
              <w:pStyle w:val="af2"/>
              <w:ind w:left="-2"/>
              <w:jc w:val="center"/>
              <w:rPr>
                <w:sz w:val="20"/>
                <w:szCs w:val="20"/>
              </w:rPr>
            </w:pPr>
            <w:r w:rsidRPr="0022090A">
              <w:rPr>
                <w:sz w:val="20"/>
                <w:szCs w:val="20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6D59" w14:textId="4667C76E" w:rsidR="005618B4" w:rsidRPr="0022090A" w:rsidRDefault="005618B4" w:rsidP="005618B4">
            <w:pPr>
              <w:pStyle w:val="af2"/>
              <w:ind w:left="0"/>
              <w:jc w:val="center"/>
              <w:rPr>
                <w:sz w:val="20"/>
                <w:szCs w:val="20"/>
              </w:rPr>
            </w:pPr>
            <w:r w:rsidRPr="0022090A">
              <w:rPr>
                <w:sz w:val="20"/>
                <w:szCs w:val="20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A32E" w14:textId="165A956A" w:rsidR="005618B4" w:rsidRPr="0022090A" w:rsidRDefault="005618B4" w:rsidP="005618B4">
            <w:pPr>
              <w:pStyle w:val="af2"/>
              <w:ind w:left="0"/>
              <w:jc w:val="center"/>
              <w:rPr>
                <w:sz w:val="20"/>
                <w:szCs w:val="20"/>
              </w:rPr>
            </w:pPr>
            <w:r w:rsidRPr="0022090A">
              <w:rPr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1039" w14:textId="2C22BDCE" w:rsidR="005618B4" w:rsidRPr="0022090A" w:rsidRDefault="005618B4" w:rsidP="005618B4">
            <w:pPr>
              <w:pStyle w:val="af2"/>
              <w:ind w:left="0"/>
              <w:jc w:val="center"/>
              <w:rPr>
                <w:sz w:val="20"/>
                <w:szCs w:val="20"/>
              </w:rPr>
            </w:pPr>
            <w:r w:rsidRPr="0022090A">
              <w:rPr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45ED" w14:textId="4339E8C9" w:rsidR="005618B4" w:rsidRPr="0022090A" w:rsidRDefault="005618B4" w:rsidP="005618B4">
            <w:pPr>
              <w:pStyle w:val="af2"/>
              <w:ind w:left="0"/>
              <w:jc w:val="center"/>
              <w:rPr>
                <w:sz w:val="20"/>
                <w:szCs w:val="20"/>
              </w:rPr>
            </w:pPr>
            <w:r w:rsidRPr="0022090A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9288" w14:textId="78F7A502" w:rsidR="005618B4" w:rsidRPr="0022090A" w:rsidRDefault="005618B4" w:rsidP="005618B4">
            <w:pPr>
              <w:pStyle w:val="af2"/>
              <w:ind w:left="-30"/>
              <w:jc w:val="center"/>
              <w:rPr>
                <w:sz w:val="20"/>
                <w:szCs w:val="20"/>
              </w:rPr>
            </w:pPr>
            <w:r w:rsidRPr="0022090A">
              <w:rPr>
                <w:sz w:val="20"/>
                <w:szCs w:val="20"/>
              </w:rPr>
              <w:t>13</w:t>
            </w:r>
          </w:p>
        </w:tc>
      </w:tr>
      <w:tr w:rsidR="005618B4" w:rsidRPr="0007091E" w14:paraId="0160B69B" w14:textId="77777777" w:rsidTr="00431B48">
        <w:trPr>
          <w:trHeight w:val="366"/>
          <w:jc w:val="center"/>
        </w:trPr>
        <w:tc>
          <w:tcPr>
            <w:tcW w:w="15163" w:type="dxa"/>
            <w:gridSpan w:val="13"/>
            <w:tcBorders>
              <w:right w:val="single" w:sz="4" w:space="0" w:color="auto"/>
            </w:tcBorders>
          </w:tcPr>
          <w:p w14:paraId="1C8A5161" w14:textId="09ED1074" w:rsidR="005618B4" w:rsidRPr="0007091E" w:rsidRDefault="005618B4" w:rsidP="00431B48">
            <w:r w:rsidRPr="0007091E">
              <w:lastRenderedPageBreak/>
              <w:t>Цель муниципальной программы «Повышение уровня безопасности населения и территории Пермского муниципального округа»</w:t>
            </w:r>
          </w:p>
        </w:tc>
      </w:tr>
      <w:tr w:rsidR="005618B4" w:rsidRPr="0007091E" w14:paraId="652433D9" w14:textId="77777777" w:rsidTr="00431B48">
        <w:trPr>
          <w:trHeight w:val="23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0CE8" w14:textId="669CE803" w:rsidR="005618B4" w:rsidRPr="0007091E" w:rsidRDefault="005618B4" w:rsidP="005618B4">
            <w:pPr>
              <w:jc w:val="center"/>
            </w:pPr>
            <w:r w:rsidRPr="0007091E">
              <w:t>1</w:t>
            </w:r>
            <w:r w:rsidR="00431B48"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0DC1" w14:textId="639F719E" w:rsidR="005618B4" w:rsidRPr="0007091E" w:rsidRDefault="005618B4" w:rsidP="005618B4">
            <w:r w:rsidRPr="0007091E">
              <w:t>Уровень зарегистрированных преступлений на 100 тысяч населения Пермского муниципального округа, ед.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72AB" w14:textId="650A187D" w:rsidR="005618B4" w:rsidRPr="0007091E" w:rsidRDefault="005618B4" w:rsidP="005618B4">
            <w:pPr>
              <w:jc w:val="center"/>
            </w:pPr>
            <w:r w:rsidRPr="0007091E">
              <w:t>Убывающий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BD85" w14:textId="59016303" w:rsidR="005618B4" w:rsidRPr="0007091E" w:rsidRDefault="005618B4" w:rsidP="005618B4">
            <w:pPr>
              <w:jc w:val="center"/>
            </w:pPr>
            <w:r w:rsidRPr="0007091E">
              <w:t>МП</w:t>
            </w:r>
          </w:p>
        </w:tc>
        <w:tc>
          <w:tcPr>
            <w:tcW w:w="709" w:type="dxa"/>
          </w:tcPr>
          <w:p w14:paraId="795931F6" w14:textId="4F8234C9" w:rsidR="005618B4" w:rsidRPr="0007091E" w:rsidRDefault="005618B4" w:rsidP="005618B4">
            <w:pPr>
              <w:jc w:val="center"/>
            </w:pPr>
            <w:r w:rsidRPr="0007091E">
              <w:t>х</w:t>
            </w:r>
          </w:p>
        </w:tc>
        <w:tc>
          <w:tcPr>
            <w:tcW w:w="708" w:type="dxa"/>
          </w:tcPr>
          <w:p w14:paraId="3F262A38" w14:textId="512FF4FC" w:rsidR="005618B4" w:rsidRPr="0007091E" w:rsidRDefault="005618B4" w:rsidP="005618B4">
            <w:pPr>
              <w:jc w:val="center"/>
            </w:pPr>
            <w:r w:rsidRPr="0007091E"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8862" w14:textId="5E6AB81D" w:rsidR="005618B4" w:rsidRPr="0007091E" w:rsidRDefault="005618B4" w:rsidP="005618B4">
            <w:pPr>
              <w:jc w:val="center"/>
            </w:pPr>
            <w:r w:rsidRPr="0007091E">
              <w:t>1361,9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51E" w14:textId="7DA8EFE4" w:rsidR="005618B4" w:rsidRPr="0007091E" w:rsidRDefault="005618B4" w:rsidP="005618B4">
            <w:pPr>
              <w:jc w:val="center"/>
            </w:pPr>
            <w:r w:rsidRPr="0007091E">
              <w:t>1344,9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2762" w14:textId="2DD1B447" w:rsidR="005618B4" w:rsidRPr="0007091E" w:rsidRDefault="005618B4" w:rsidP="005618B4">
            <w:pPr>
              <w:jc w:val="center"/>
            </w:pPr>
            <w:r w:rsidRPr="0007091E">
              <w:t>1327,9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D03D" w14:textId="0707F28D" w:rsidR="005618B4" w:rsidRPr="0007091E" w:rsidRDefault="005618B4" w:rsidP="005618B4">
            <w:pPr>
              <w:jc w:val="center"/>
            </w:pPr>
            <w:r w:rsidRPr="0007091E">
              <w:t>1310,9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94BE" w14:textId="6FCA686D" w:rsidR="005618B4" w:rsidRPr="0007091E" w:rsidRDefault="005618B4" w:rsidP="005618B4">
            <w:pPr>
              <w:jc w:val="center"/>
            </w:pPr>
            <w:r w:rsidRPr="0007091E">
              <w:t>1293,9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1C09" w14:textId="1964D2FB" w:rsidR="005618B4" w:rsidRPr="0007091E" w:rsidRDefault="005618B4" w:rsidP="005618B4">
            <w:pPr>
              <w:jc w:val="center"/>
            </w:pPr>
            <w:r w:rsidRPr="0007091E">
              <w:t>Управление территориальной безопасности администрации Пермского муниципального округа Пермского края (далее – УТБ)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508" w14:textId="77777777" w:rsidR="005618B4" w:rsidRPr="0007091E" w:rsidRDefault="005618B4" w:rsidP="005618B4">
            <w:r w:rsidRPr="0007091E">
              <w:t>-</w:t>
            </w:r>
          </w:p>
        </w:tc>
      </w:tr>
    </w:tbl>
    <w:p w14:paraId="3A672A8B" w14:textId="77777777" w:rsidR="008A1EC7" w:rsidRDefault="008A1EC7" w:rsidP="008A1EC7">
      <w:pPr>
        <w:spacing w:line="288" w:lineRule="atLeast"/>
        <w:ind w:left="480"/>
        <w:rPr>
          <w:b/>
          <w:bCs/>
        </w:rPr>
      </w:pPr>
    </w:p>
    <w:p w14:paraId="68CAF095" w14:textId="1AA155D9" w:rsidR="000B7A8A" w:rsidRPr="0022090A" w:rsidRDefault="000B7A8A" w:rsidP="000B7A8A">
      <w:pPr>
        <w:numPr>
          <w:ilvl w:val="0"/>
          <w:numId w:val="4"/>
        </w:numPr>
        <w:spacing w:line="288" w:lineRule="atLeast"/>
        <w:jc w:val="center"/>
        <w:rPr>
          <w:b/>
          <w:bCs/>
          <w:sz w:val="28"/>
          <w:szCs w:val="28"/>
        </w:rPr>
      </w:pPr>
      <w:r w:rsidRPr="0022090A">
        <w:rPr>
          <w:b/>
          <w:bCs/>
          <w:sz w:val="28"/>
          <w:szCs w:val="28"/>
        </w:rPr>
        <w:t>Объемы и источники финансового обеспечения программы</w:t>
      </w:r>
    </w:p>
    <w:tbl>
      <w:tblPr>
        <w:tblW w:w="151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1"/>
        <w:gridCol w:w="1559"/>
        <w:gridCol w:w="1417"/>
        <w:gridCol w:w="1418"/>
        <w:gridCol w:w="1418"/>
        <w:gridCol w:w="1417"/>
        <w:gridCol w:w="2110"/>
      </w:tblGrid>
      <w:tr w:rsidR="000B7A8A" w:rsidRPr="0007091E" w14:paraId="2A4CDC3B" w14:textId="77777777" w:rsidTr="00431B48">
        <w:trPr>
          <w:jc w:val="center"/>
        </w:trPr>
        <w:tc>
          <w:tcPr>
            <w:tcW w:w="58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C7C7425" w14:textId="77777777" w:rsidR="000B7A8A" w:rsidRPr="0007091E" w:rsidRDefault="000B7A8A" w:rsidP="00532367">
            <w:pPr>
              <w:jc w:val="center"/>
            </w:pPr>
            <w:r w:rsidRPr="0007091E">
              <w:t xml:space="preserve">Источники финансового обеспечения </w:t>
            </w:r>
          </w:p>
        </w:tc>
        <w:tc>
          <w:tcPr>
            <w:tcW w:w="93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9E7C" w14:textId="77777777" w:rsidR="000B7A8A" w:rsidRPr="0007091E" w:rsidRDefault="000B7A8A" w:rsidP="00532367">
            <w:pPr>
              <w:jc w:val="center"/>
            </w:pPr>
            <w:r w:rsidRPr="0007091E">
              <w:t>Расходы (тыс. руб.)</w:t>
            </w:r>
          </w:p>
        </w:tc>
      </w:tr>
      <w:tr w:rsidR="000B7A8A" w:rsidRPr="0007091E" w14:paraId="2F7A073F" w14:textId="77777777" w:rsidTr="00431B48">
        <w:trPr>
          <w:jc w:val="center"/>
        </w:trPr>
        <w:tc>
          <w:tcPr>
            <w:tcW w:w="58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1A98D76" w14:textId="77777777" w:rsidR="000B7A8A" w:rsidRPr="0007091E" w:rsidRDefault="000B7A8A" w:rsidP="00532367"/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0A4D364" w14:textId="77777777" w:rsidR="000B7A8A" w:rsidRPr="0007091E" w:rsidRDefault="000B7A8A" w:rsidP="00532367">
            <w:pPr>
              <w:jc w:val="center"/>
            </w:pPr>
            <w:r w:rsidRPr="0007091E">
              <w:t>2026 год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6FE8" w14:textId="77777777" w:rsidR="000B7A8A" w:rsidRPr="0007091E" w:rsidRDefault="000B7A8A" w:rsidP="00532367">
            <w:pPr>
              <w:jc w:val="center"/>
            </w:pPr>
            <w:r w:rsidRPr="0007091E"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E32E" w14:textId="77777777" w:rsidR="000B7A8A" w:rsidRPr="0007091E" w:rsidRDefault="000B7A8A" w:rsidP="00532367">
            <w:pPr>
              <w:jc w:val="center"/>
            </w:pPr>
            <w:r w:rsidRPr="0007091E">
              <w:t>2028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5BFC" w14:textId="77777777" w:rsidR="000B7A8A" w:rsidRPr="0007091E" w:rsidRDefault="000B7A8A" w:rsidP="00532367">
            <w:pPr>
              <w:jc w:val="center"/>
            </w:pPr>
            <w:r w:rsidRPr="0007091E">
              <w:t>2029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D18D" w14:textId="77777777" w:rsidR="000B7A8A" w:rsidRPr="0007091E" w:rsidRDefault="000B7A8A" w:rsidP="00532367">
            <w:pPr>
              <w:jc w:val="center"/>
            </w:pPr>
            <w:r w:rsidRPr="0007091E">
              <w:t>2030 год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392" w14:textId="77777777" w:rsidR="000B7A8A" w:rsidRPr="0007091E" w:rsidRDefault="000B7A8A" w:rsidP="00532367">
            <w:pPr>
              <w:jc w:val="center"/>
            </w:pPr>
            <w:r w:rsidRPr="0007091E">
              <w:t>Всего</w:t>
            </w:r>
          </w:p>
        </w:tc>
      </w:tr>
      <w:tr w:rsidR="0022090A" w:rsidRPr="0007091E" w14:paraId="1EEFB226" w14:textId="77777777" w:rsidTr="00431B48">
        <w:trPr>
          <w:jc w:val="center"/>
        </w:trPr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C9C29E" w14:textId="35E1510D" w:rsidR="0022090A" w:rsidRPr="0007091E" w:rsidRDefault="0022090A" w:rsidP="0022090A">
            <w:pPr>
              <w:jc w:val="center"/>
            </w:pPr>
            <w:r w:rsidRPr="0022090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53BD7E0" w14:textId="1FEF3479" w:rsidR="0022090A" w:rsidRPr="0007091E" w:rsidRDefault="0022090A" w:rsidP="0022090A">
            <w:pPr>
              <w:jc w:val="center"/>
            </w:pPr>
            <w:r w:rsidRPr="0022090A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D59A38" w14:textId="36BCBAC8" w:rsidR="0022090A" w:rsidRPr="0007091E" w:rsidRDefault="0022090A" w:rsidP="0022090A">
            <w:pPr>
              <w:jc w:val="center"/>
            </w:pPr>
            <w:r w:rsidRPr="0022090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3B1F" w14:textId="015666AC" w:rsidR="0022090A" w:rsidRPr="0007091E" w:rsidRDefault="0022090A" w:rsidP="0022090A">
            <w:pPr>
              <w:jc w:val="center"/>
            </w:pPr>
            <w:r w:rsidRPr="0022090A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F9F1" w14:textId="6AAD8A0E" w:rsidR="0022090A" w:rsidRPr="0007091E" w:rsidRDefault="0022090A" w:rsidP="0022090A">
            <w:pPr>
              <w:jc w:val="center"/>
            </w:pPr>
            <w:r w:rsidRPr="0022090A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58B0" w14:textId="1E96366C" w:rsidR="0022090A" w:rsidRPr="0007091E" w:rsidRDefault="0022090A" w:rsidP="0022090A">
            <w:pPr>
              <w:jc w:val="center"/>
            </w:pPr>
            <w:r w:rsidRPr="0022090A">
              <w:rPr>
                <w:sz w:val="20"/>
                <w:szCs w:val="20"/>
              </w:rPr>
              <w:t>6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0C02" w14:textId="03B28B6E" w:rsidR="0022090A" w:rsidRPr="0007091E" w:rsidRDefault="0022090A" w:rsidP="0022090A">
            <w:pPr>
              <w:jc w:val="center"/>
            </w:pPr>
            <w:r w:rsidRPr="0022090A">
              <w:rPr>
                <w:sz w:val="20"/>
                <w:szCs w:val="20"/>
              </w:rPr>
              <w:t>7</w:t>
            </w:r>
          </w:p>
        </w:tc>
      </w:tr>
      <w:tr w:rsidR="001C6855" w:rsidRPr="0007091E" w14:paraId="53B837F6" w14:textId="77777777" w:rsidTr="00431B48">
        <w:trPr>
          <w:jc w:val="center"/>
        </w:trPr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4BFFE" w14:textId="77777777" w:rsidR="001C6855" w:rsidRPr="0007091E" w:rsidRDefault="001C6855" w:rsidP="001C6855">
            <w:pPr>
              <w:ind w:left="113"/>
              <w:rPr>
                <w:b/>
                <w:bCs/>
              </w:rPr>
            </w:pPr>
            <w:r w:rsidRPr="0007091E">
              <w:rPr>
                <w:b/>
                <w:bCs/>
              </w:rPr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677BF" w14:textId="4A85B1D9" w:rsidR="001C6855" w:rsidRPr="0007091E" w:rsidRDefault="001C6855" w:rsidP="001C6855">
            <w:pPr>
              <w:jc w:val="center"/>
              <w:rPr>
                <w:b/>
                <w:bCs/>
              </w:rPr>
            </w:pPr>
            <w:r w:rsidRPr="0007091E">
              <w:rPr>
                <w:b/>
                <w:bCs/>
              </w:rPr>
              <w:t>166 659,84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B9A0" w14:textId="323AA434" w:rsidR="001C6855" w:rsidRPr="0007091E" w:rsidRDefault="001C6855" w:rsidP="001C6855">
            <w:pPr>
              <w:jc w:val="center"/>
              <w:rPr>
                <w:b/>
                <w:bCs/>
              </w:rPr>
            </w:pPr>
            <w:r w:rsidRPr="0007091E">
              <w:rPr>
                <w:b/>
                <w:bCs/>
              </w:rPr>
              <w:t>142 668,</w:t>
            </w:r>
            <w:r w:rsidR="00847416" w:rsidRPr="0007091E">
              <w:rPr>
                <w:b/>
                <w:bCs/>
              </w:rPr>
              <w:t>0</w:t>
            </w:r>
            <w:r w:rsidRPr="0007091E"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9DD6F" w14:textId="068303DF" w:rsidR="001C6855" w:rsidRPr="0007091E" w:rsidRDefault="001C6855" w:rsidP="001C6855">
            <w:pPr>
              <w:jc w:val="center"/>
              <w:rPr>
                <w:b/>
                <w:bCs/>
              </w:rPr>
            </w:pPr>
            <w:r w:rsidRPr="0007091E">
              <w:rPr>
                <w:b/>
                <w:bCs/>
              </w:rPr>
              <w:t>146 739,54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0A88B" w14:textId="5F5F4AC3" w:rsidR="001C6855" w:rsidRPr="0007091E" w:rsidRDefault="001C6855" w:rsidP="001C6855">
            <w:pPr>
              <w:jc w:val="center"/>
              <w:rPr>
                <w:b/>
                <w:bCs/>
              </w:rPr>
            </w:pPr>
            <w:r w:rsidRPr="0007091E">
              <w:rPr>
                <w:b/>
                <w:bCs/>
              </w:rPr>
              <w:t>146 739,54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E9F55" w14:textId="4A3C2C69" w:rsidR="001C6855" w:rsidRPr="0007091E" w:rsidRDefault="001C6855" w:rsidP="001C6855">
            <w:pPr>
              <w:jc w:val="center"/>
              <w:rPr>
                <w:b/>
                <w:bCs/>
              </w:rPr>
            </w:pPr>
            <w:r w:rsidRPr="0007091E">
              <w:rPr>
                <w:b/>
                <w:bCs/>
              </w:rPr>
              <w:t>146 739,54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35A9F" w14:textId="0C54D336" w:rsidR="001C6855" w:rsidRPr="0007091E" w:rsidRDefault="001C6855" w:rsidP="001C6855">
            <w:pPr>
              <w:jc w:val="center"/>
              <w:rPr>
                <w:b/>
                <w:bCs/>
              </w:rPr>
            </w:pPr>
            <w:r w:rsidRPr="0007091E">
              <w:rPr>
                <w:b/>
                <w:bCs/>
              </w:rPr>
              <w:t>749 546,50</w:t>
            </w:r>
          </w:p>
        </w:tc>
      </w:tr>
      <w:tr w:rsidR="001C6855" w:rsidRPr="0007091E" w14:paraId="303BF93A" w14:textId="77777777" w:rsidTr="00431B48">
        <w:trPr>
          <w:jc w:val="center"/>
        </w:trPr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7CD07" w14:textId="77777777" w:rsidR="001C6855" w:rsidRPr="0007091E" w:rsidRDefault="001C6855" w:rsidP="001C6855">
            <w:pPr>
              <w:ind w:left="113"/>
            </w:pPr>
            <w:r w:rsidRPr="0007091E">
              <w:t xml:space="preserve">бюджет Пермского муниципального округа 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17EA1" w14:textId="0E8F012E" w:rsidR="001C6855" w:rsidRPr="0007091E" w:rsidRDefault="001C6855" w:rsidP="001C6855">
            <w:pPr>
              <w:jc w:val="center"/>
            </w:pPr>
            <w:r w:rsidRPr="0007091E">
              <w:t>148 561,04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3AE58" w14:textId="1892B2B3" w:rsidR="001C6855" w:rsidRPr="0007091E" w:rsidRDefault="001C6855" w:rsidP="001C6855">
            <w:pPr>
              <w:jc w:val="center"/>
            </w:pPr>
            <w:r w:rsidRPr="0007091E">
              <w:t>122 564,44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4473A" w14:textId="25AE723E" w:rsidR="001C6855" w:rsidRPr="0007091E" w:rsidRDefault="001C6855" w:rsidP="001C6855">
            <w:pPr>
              <w:jc w:val="center"/>
            </w:pPr>
            <w:r w:rsidRPr="0007091E">
              <w:t>121 345,34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D4D11" w14:textId="4F528641" w:rsidR="001C6855" w:rsidRPr="0007091E" w:rsidRDefault="001C6855" w:rsidP="001C6855">
            <w:pPr>
              <w:jc w:val="center"/>
            </w:pPr>
            <w:r w:rsidRPr="0007091E">
              <w:t>121 345,34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26C94" w14:textId="7D36B0A2" w:rsidR="001C6855" w:rsidRPr="0007091E" w:rsidRDefault="001C6855" w:rsidP="001C6855">
            <w:pPr>
              <w:jc w:val="center"/>
            </w:pPr>
            <w:r w:rsidRPr="0007091E">
              <w:t>121 345,34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C36B7" w14:textId="63DDA0B1" w:rsidR="001C6855" w:rsidRPr="0007091E" w:rsidRDefault="001C6855" w:rsidP="001C6855">
            <w:pPr>
              <w:jc w:val="center"/>
            </w:pPr>
            <w:r w:rsidRPr="0007091E">
              <w:t>635 161,50</w:t>
            </w:r>
          </w:p>
        </w:tc>
      </w:tr>
      <w:tr w:rsidR="001C6855" w:rsidRPr="0007091E" w14:paraId="3E40172D" w14:textId="77777777" w:rsidTr="00431B48">
        <w:trPr>
          <w:jc w:val="center"/>
        </w:trPr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D4EB88" w14:textId="77777777" w:rsidR="001C6855" w:rsidRPr="0007091E" w:rsidRDefault="001C6855" w:rsidP="001C6855">
            <w:pPr>
              <w:ind w:left="113"/>
            </w:pPr>
            <w:r w:rsidRPr="0007091E">
              <w:t xml:space="preserve">бюджет Пермского края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827F" w14:textId="77777777" w:rsidR="001C6855" w:rsidRPr="0007091E" w:rsidRDefault="001C6855" w:rsidP="001C6855">
            <w:pPr>
              <w:jc w:val="center"/>
            </w:pPr>
            <w:r w:rsidRPr="0007091E">
              <w:t>451,10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6FD8F" w14:textId="77777777" w:rsidR="001C6855" w:rsidRPr="0007091E" w:rsidRDefault="001C6855" w:rsidP="001C6855">
            <w:pPr>
              <w:jc w:val="center"/>
            </w:pPr>
            <w:r w:rsidRPr="0007091E">
              <w:t>451,10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0C00" w14:textId="77777777" w:rsidR="001C6855" w:rsidRPr="0007091E" w:rsidRDefault="001C6855" w:rsidP="001C6855">
            <w:pPr>
              <w:jc w:val="center"/>
            </w:pPr>
            <w:r w:rsidRPr="0007091E">
              <w:t>451,10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B268D" w14:textId="77777777" w:rsidR="001C6855" w:rsidRPr="0007091E" w:rsidRDefault="001C6855" w:rsidP="001C6855">
            <w:pPr>
              <w:jc w:val="center"/>
            </w:pPr>
            <w:r w:rsidRPr="0007091E">
              <w:t>451,10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2E529" w14:textId="77777777" w:rsidR="001C6855" w:rsidRPr="0007091E" w:rsidRDefault="001C6855" w:rsidP="001C6855">
            <w:pPr>
              <w:jc w:val="center"/>
            </w:pPr>
            <w:r w:rsidRPr="0007091E">
              <w:t>451,10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E2C23" w14:textId="77777777" w:rsidR="001C6855" w:rsidRPr="0007091E" w:rsidRDefault="001C6855" w:rsidP="001C6855">
            <w:pPr>
              <w:jc w:val="center"/>
            </w:pPr>
            <w:r w:rsidRPr="0007091E">
              <w:t>2 255,50</w:t>
            </w:r>
          </w:p>
        </w:tc>
      </w:tr>
      <w:tr w:rsidR="001C6855" w:rsidRPr="0007091E" w14:paraId="51C0ECBA" w14:textId="77777777" w:rsidTr="00431B48">
        <w:trPr>
          <w:jc w:val="center"/>
        </w:trPr>
        <w:tc>
          <w:tcPr>
            <w:tcW w:w="5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5F8BB" w14:textId="77777777" w:rsidR="001C6855" w:rsidRPr="0007091E" w:rsidRDefault="001C6855" w:rsidP="001C6855">
            <w:pPr>
              <w:ind w:left="113"/>
            </w:pPr>
            <w:r w:rsidRPr="0007091E"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4008A" w14:textId="21BC5E91" w:rsidR="001C6855" w:rsidRPr="0007091E" w:rsidRDefault="001C6855" w:rsidP="001C6855">
            <w:pPr>
              <w:jc w:val="center"/>
            </w:pPr>
            <w:r w:rsidRPr="0007091E">
              <w:t>17 647,70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58979" w14:textId="5284B425" w:rsidR="001C6855" w:rsidRPr="0007091E" w:rsidRDefault="001C6855" w:rsidP="001C6855">
            <w:pPr>
              <w:jc w:val="center"/>
            </w:pPr>
            <w:r w:rsidRPr="0007091E">
              <w:t>19 652,50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AA8B" w14:textId="2CF72E6A" w:rsidR="001C6855" w:rsidRPr="0007091E" w:rsidRDefault="001C6855" w:rsidP="001C6855">
            <w:pPr>
              <w:jc w:val="center"/>
            </w:pPr>
            <w:r w:rsidRPr="0007091E">
              <w:t>24 943,10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6A30" w14:textId="6563BE53" w:rsidR="001C6855" w:rsidRPr="0007091E" w:rsidRDefault="001C6855" w:rsidP="001C6855">
            <w:pPr>
              <w:jc w:val="center"/>
            </w:pPr>
            <w:r w:rsidRPr="0007091E">
              <w:t>24 943,10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AF84" w14:textId="3A26D763" w:rsidR="001C6855" w:rsidRPr="0007091E" w:rsidRDefault="001C6855" w:rsidP="001C6855">
            <w:pPr>
              <w:jc w:val="center"/>
            </w:pPr>
            <w:r w:rsidRPr="0007091E">
              <w:t>24 943,10</w:t>
            </w: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E535E" w14:textId="5854D273" w:rsidR="001C6855" w:rsidRPr="0007091E" w:rsidRDefault="001C6855" w:rsidP="001C6855">
            <w:pPr>
              <w:jc w:val="center"/>
            </w:pPr>
            <w:bookmarkStart w:id="8" w:name="_Hlk216087157"/>
            <w:r w:rsidRPr="0007091E">
              <w:t>112 129,50</w:t>
            </w:r>
            <w:bookmarkEnd w:id="8"/>
          </w:p>
        </w:tc>
      </w:tr>
    </w:tbl>
    <w:p w14:paraId="7E3AA1B8" w14:textId="534EA441" w:rsidR="000F667F" w:rsidRDefault="000B7A8A" w:rsidP="000B7A8A">
      <w:pPr>
        <w:spacing w:line="240" w:lineRule="exact"/>
        <w:jc w:val="center"/>
      </w:pPr>
      <w:r>
        <w:br w:type="page"/>
      </w:r>
    </w:p>
    <w:p w14:paraId="2E67F360" w14:textId="77777777" w:rsidR="0007091E" w:rsidRDefault="0007091E" w:rsidP="000B7A8A">
      <w:pPr>
        <w:spacing w:line="240" w:lineRule="exact"/>
        <w:jc w:val="center"/>
        <w:rPr>
          <w:b/>
          <w:bCs/>
          <w:sz w:val="28"/>
          <w:szCs w:val="28"/>
        </w:rPr>
        <w:sectPr w:rsidR="0007091E" w:rsidSect="005C53AE">
          <w:pgSz w:w="16840" w:h="11907" w:orient="landscape" w:code="9"/>
          <w:pgMar w:top="1418" w:right="1134" w:bottom="851" w:left="1134" w:header="567" w:footer="567" w:gutter="0"/>
          <w:cols w:space="720"/>
          <w:noEndnote/>
          <w:titlePg/>
          <w:docGrid w:linePitch="326"/>
        </w:sectPr>
      </w:pPr>
    </w:p>
    <w:p w14:paraId="5C9C6C2C" w14:textId="75F87F42" w:rsidR="000B7A8A" w:rsidRPr="00431B48" w:rsidRDefault="000B7A8A" w:rsidP="00431B48">
      <w:pPr>
        <w:pStyle w:val="af2"/>
        <w:numPr>
          <w:ilvl w:val="0"/>
          <w:numId w:val="16"/>
        </w:numPr>
        <w:spacing w:line="240" w:lineRule="exact"/>
        <w:jc w:val="center"/>
        <w:rPr>
          <w:b/>
          <w:bCs/>
          <w:sz w:val="28"/>
          <w:szCs w:val="28"/>
        </w:rPr>
      </w:pPr>
      <w:r w:rsidRPr="00431B48">
        <w:rPr>
          <w:b/>
          <w:bCs/>
          <w:sz w:val="28"/>
          <w:szCs w:val="28"/>
        </w:rPr>
        <w:lastRenderedPageBreak/>
        <w:t>СТРАТЕГИЧЕСКИЕ ПРИОРИТЕТЫ</w:t>
      </w:r>
    </w:p>
    <w:p w14:paraId="21012AEF" w14:textId="77777777" w:rsidR="00431B48" w:rsidRDefault="000B7A8A" w:rsidP="000B7A8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092658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ой</w:t>
      </w:r>
      <w:r w:rsidRPr="00092658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="00431B48">
        <w:rPr>
          <w:b/>
          <w:sz w:val="28"/>
          <w:szCs w:val="28"/>
        </w:rPr>
        <w:t xml:space="preserve"> </w:t>
      </w:r>
    </w:p>
    <w:p w14:paraId="1D412A4A" w14:textId="2596B096" w:rsidR="000B7A8A" w:rsidRDefault="000B7A8A" w:rsidP="000B7A8A">
      <w:pPr>
        <w:spacing w:line="240" w:lineRule="exact"/>
        <w:jc w:val="center"/>
        <w:rPr>
          <w:b/>
          <w:sz w:val="28"/>
          <w:szCs w:val="28"/>
        </w:rPr>
      </w:pPr>
      <w:r w:rsidRPr="00092658">
        <w:rPr>
          <w:b/>
          <w:sz w:val="28"/>
          <w:szCs w:val="28"/>
        </w:rPr>
        <w:t>«Обеспечение безопасности населения</w:t>
      </w:r>
    </w:p>
    <w:p w14:paraId="68001473" w14:textId="77777777" w:rsidR="000B7A8A" w:rsidRDefault="000B7A8A" w:rsidP="000B7A8A">
      <w:pPr>
        <w:spacing w:line="240" w:lineRule="exact"/>
        <w:jc w:val="center"/>
        <w:rPr>
          <w:b/>
          <w:sz w:val="28"/>
          <w:szCs w:val="28"/>
        </w:rPr>
      </w:pPr>
      <w:r w:rsidRPr="00092658">
        <w:rPr>
          <w:b/>
          <w:sz w:val="28"/>
          <w:szCs w:val="28"/>
        </w:rPr>
        <w:t xml:space="preserve">и территории Пермского муниципального </w:t>
      </w:r>
      <w:r>
        <w:rPr>
          <w:b/>
          <w:sz w:val="28"/>
          <w:szCs w:val="28"/>
        </w:rPr>
        <w:t>округа</w:t>
      </w:r>
      <w:r w:rsidRPr="00092658">
        <w:rPr>
          <w:b/>
          <w:sz w:val="28"/>
          <w:szCs w:val="28"/>
        </w:rPr>
        <w:t>»</w:t>
      </w:r>
    </w:p>
    <w:p w14:paraId="2C05F313" w14:textId="77777777" w:rsidR="000B7A8A" w:rsidRDefault="000B7A8A" w:rsidP="000B7A8A">
      <w:pPr>
        <w:spacing w:line="240" w:lineRule="exact"/>
        <w:jc w:val="center"/>
        <w:rPr>
          <w:b/>
          <w:sz w:val="28"/>
          <w:szCs w:val="28"/>
        </w:rPr>
      </w:pPr>
    </w:p>
    <w:p w14:paraId="05D785A6" w14:textId="2D21BD55" w:rsidR="000B7A8A" w:rsidRDefault="000B7A8A" w:rsidP="000B7A8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Оценка текущего состояния</w:t>
      </w:r>
      <w:r w:rsidRPr="000B7A8A">
        <w:rPr>
          <w:b/>
          <w:sz w:val="28"/>
          <w:szCs w:val="28"/>
        </w:rPr>
        <w:t xml:space="preserve"> </w:t>
      </w:r>
      <w:r w:rsidRPr="00092658">
        <w:rPr>
          <w:b/>
          <w:sz w:val="28"/>
          <w:szCs w:val="28"/>
        </w:rPr>
        <w:t>безопасности населения</w:t>
      </w:r>
      <w:r>
        <w:rPr>
          <w:b/>
          <w:sz w:val="28"/>
          <w:szCs w:val="28"/>
        </w:rPr>
        <w:t xml:space="preserve"> </w:t>
      </w:r>
      <w:r w:rsidRPr="00092658">
        <w:rPr>
          <w:b/>
          <w:sz w:val="28"/>
          <w:szCs w:val="28"/>
        </w:rPr>
        <w:t xml:space="preserve">и территории Пермского муниципального </w:t>
      </w:r>
      <w:r>
        <w:rPr>
          <w:b/>
          <w:sz w:val="28"/>
          <w:szCs w:val="28"/>
        </w:rPr>
        <w:t>округа</w:t>
      </w:r>
    </w:p>
    <w:p w14:paraId="58366BDF" w14:textId="77777777" w:rsidR="001E014E" w:rsidRDefault="001E014E" w:rsidP="001E014E">
      <w:pPr>
        <w:spacing w:line="240" w:lineRule="exact"/>
        <w:rPr>
          <w:b/>
          <w:sz w:val="28"/>
          <w:szCs w:val="28"/>
        </w:rPr>
      </w:pPr>
    </w:p>
    <w:p w14:paraId="3AD4FB59" w14:textId="01F4C414" w:rsidR="001E014E" w:rsidRDefault="009905A7" w:rsidP="009905A7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программа «</w:t>
      </w:r>
      <w:r w:rsidRPr="009905A7">
        <w:rPr>
          <w:bCs/>
          <w:sz w:val="28"/>
          <w:szCs w:val="28"/>
        </w:rPr>
        <w:t>Обеспечение безопасности населения</w:t>
      </w:r>
      <w:r>
        <w:rPr>
          <w:bCs/>
          <w:sz w:val="28"/>
          <w:szCs w:val="28"/>
        </w:rPr>
        <w:t xml:space="preserve"> </w:t>
      </w:r>
      <w:r w:rsidR="00C069C4">
        <w:rPr>
          <w:bCs/>
          <w:sz w:val="28"/>
          <w:szCs w:val="28"/>
        </w:rPr>
        <w:br/>
      </w:r>
      <w:r w:rsidRPr="009905A7">
        <w:rPr>
          <w:bCs/>
          <w:sz w:val="28"/>
          <w:szCs w:val="28"/>
        </w:rPr>
        <w:t>и территории Пермского муниципального округа»</w:t>
      </w:r>
      <w:r>
        <w:rPr>
          <w:bCs/>
          <w:sz w:val="28"/>
          <w:szCs w:val="28"/>
        </w:rPr>
        <w:t xml:space="preserve"> (далее – Программа) </w:t>
      </w:r>
      <w:r w:rsidR="00E87DA7">
        <w:rPr>
          <w:bCs/>
          <w:sz w:val="28"/>
          <w:szCs w:val="28"/>
        </w:rPr>
        <w:t xml:space="preserve">направлена на </w:t>
      </w:r>
      <w:r w:rsidR="00AD4DAF">
        <w:rPr>
          <w:bCs/>
          <w:sz w:val="28"/>
          <w:szCs w:val="28"/>
        </w:rPr>
        <w:t>п</w:t>
      </w:r>
      <w:r w:rsidR="00AD4DAF" w:rsidRPr="00AD4DAF">
        <w:rPr>
          <w:bCs/>
          <w:sz w:val="28"/>
          <w:szCs w:val="28"/>
        </w:rPr>
        <w:t xml:space="preserve">овышение уровня безопасности населения и территории </w:t>
      </w:r>
      <w:r w:rsidR="00C069C4">
        <w:rPr>
          <w:bCs/>
          <w:sz w:val="28"/>
          <w:szCs w:val="28"/>
        </w:rPr>
        <w:br/>
      </w:r>
      <w:r w:rsidR="00AD4DAF">
        <w:rPr>
          <w:bCs/>
          <w:sz w:val="28"/>
          <w:szCs w:val="28"/>
        </w:rPr>
        <w:t>и снижени</w:t>
      </w:r>
      <w:r w:rsidR="00905099">
        <w:rPr>
          <w:bCs/>
          <w:sz w:val="28"/>
          <w:szCs w:val="28"/>
        </w:rPr>
        <w:t>е</w:t>
      </w:r>
      <w:r w:rsidR="00AD4DAF">
        <w:rPr>
          <w:bCs/>
          <w:sz w:val="28"/>
          <w:szCs w:val="28"/>
        </w:rPr>
        <w:t xml:space="preserve"> уровня преступности </w:t>
      </w:r>
      <w:r w:rsidR="00AD4DAF" w:rsidRPr="00AD4DAF">
        <w:rPr>
          <w:bCs/>
          <w:sz w:val="28"/>
          <w:szCs w:val="28"/>
        </w:rPr>
        <w:t>Пермского муниципального округа</w:t>
      </w:r>
      <w:r w:rsidR="005C2000">
        <w:rPr>
          <w:bCs/>
          <w:sz w:val="28"/>
          <w:szCs w:val="28"/>
        </w:rPr>
        <w:t>.</w:t>
      </w:r>
    </w:p>
    <w:p w14:paraId="3E7A5825" w14:textId="3E4CE8D6" w:rsidR="001073EA" w:rsidRDefault="00BD703E" w:rsidP="001073EA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данным отдела МВД России «Пермский» н</w:t>
      </w:r>
      <w:r w:rsidR="001073EA" w:rsidRPr="001073EA">
        <w:rPr>
          <w:bCs/>
          <w:sz w:val="28"/>
          <w:szCs w:val="28"/>
        </w:rPr>
        <w:t xml:space="preserve">а территории </w:t>
      </w:r>
      <w:r w:rsidR="001073EA" w:rsidRPr="009905A7">
        <w:rPr>
          <w:bCs/>
          <w:sz w:val="28"/>
          <w:szCs w:val="28"/>
        </w:rPr>
        <w:t>Пермского муниципального округа</w:t>
      </w:r>
      <w:r w:rsidR="001073EA" w:rsidRPr="001073EA">
        <w:rPr>
          <w:bCs/>
          <w:sz w:val="28"/>
          <w:szCs w:val="28"/>
        </w:rPr>
        <w:t xml:space="preserve"> уровень преступности </w:t>
      </w:r>
      <w:r w:rsidR="00336293">
        <w:rPr>
          <w:bCs/>
          <w:sz w:val="28"/>
          <w:szCs w:val="28"/>
        </w:rPr>
        <w:t>(случае</w:t>
      </w:r>
      <w:r w:rsidR="00E61EC6">
        <w:rPr>
          <w:bCs/>
          <w:sz w:val="28"/>
          <w:szCs w:val="28"/>
        </w:rPr>
        <w:t>в</w:t>
      </w:r>
      <w:r w:rsidR="00336293">
        <w:rPr>
          <w:bCs/>
          <w:sz w:val="28"/>
          <w:szCs w:val="28"/>
        </w:rPr>
        <w:t xml:space="preserve"> на 100 тыс. населения) в </w:t>
      </w:r>
      <w:r w:rsidR="001073EA" w:rsidRPr="001073EA">
        <w:rPr>
          <w:bCs/>
          <w:sz w:val="28"/>
          <w:szCs w:val="28"/>
        </w:rPr>
        <w:t>2023 г</w:t>
      </w:r>
      <w:r w:rsidR="00C069C4">
        <w:rPr>
          <w:bCs/>
          <w:sz w:val="28"/>
          <w:szCs w:val="28"/>
        </w:rPr>
        <w:t>.</w:t>
      </w:r>
      <w:r w:rsidR="001073EA" w:rsidRPr="001073EA">
        <w:rPr>
          <w:bCs/>
          <w:sz w:val="28"/>
          <w:szCs w:val="28"/>
        </w:rPr>
        <w:t xml:space="preserve"> </w:t>
      </w:r>
      <w:r w:rsidR="00511167" w:rsidRPr="001073EA">
        <w:rPr>
          <w:bCs/>
          <w:sz w:val="28"/>
          <w:szCs w:val="28"/>
        </w:rPr>
        <w:t>составил</w:t>
      </w:r>
      <w:r w:rsidR="001073EA" w:rsidRPr="001073EA">
        <w:rPr>
          <w:bCs/>
          <w:sz w:val="28"/>
          <w:szCs w:val="28"/>
        </w:rPr>
        <w:t xml:space="preserve"> </w:t>
      </w:r>
      <w:r w:rsidR="00336293">
        <w:rPr>
          <w:bCs/>
          <w:sz w:val="28"/>
          <w:szCs w:val="28"/>
        </w:rPr>
        <w:t>1 358,7</w:t>
      </w:r>
      <w:r w:rsidR="001073EA" w:rsidRPr="001073EA">
        <w:rPr>
          <w:bCs/>
          <w:sz w:val="28"/>
          <w:szCs w:val="28"/>
        </w:rPr>
        <w:t xml:space="preserve"> ед., в 2024 г</w:t>
      </w:r>
      <w:r w:rsidR="00C069C4">
        <w:rPr>
          <w:bCs/>
          <w:sz w:val="28"/>
          <w:szCs w:val="28"/>
        </w:rPr>
        <w:t>.</w:t>
      </w:r>
      <w:r w:rsidR="001073EA" w:rsidRPr="001073EA">
        <w:rPr>
          <w:bCs/>
          <w:sz w:val="28"/>
          <w:szCs w:val="28"/>
        </w:rPr>
        <w:t xml:space="preserve"> </w:t>
      </w:r>
      <w:r w:rsidR="00336293">
        <w:rPr>
          <w:bCs/>
          <w:sz w:val="28"/>
          <w:szCs w:val="28"/>
        </w:rPr>
        <w:t>–</w:t>
      </w:r>
      <w:r w:rsidR="001073EA" w:rsidRPr="001073EA">
        <w:rPr>
          <w:bCs/>
          <w:sz w:val="28"/>
          <w:szCs w:val="28"/>
        </w:rPr>
        <w:t xml:space="preserve"> </w:t>
      </w:r>
      <w:r w:rsidR="00336293">
        <w:rPr>
          <w:bCs/>
          <w:sz w:val="28"/>
          <w:szCs w:val="28"/>
        </w:rPr>
        <w:t>1 299,8</w:t>
      </w:r>
      <w:r w:rsidR="001073EA" w:rsidRPr="001073EA">
        <w:rPr>
          <w:bCs/>
          <w:sz w:val="28"/>
          <w:szCs w:val="28"/>
        </w:rPr>
        <w:t xml:space="preserve"> ед.</w:t>
      </w:r>
    </w:p>
    <w:p w14:paraId="2E0AC888" w14:textId="6C2F2D42" w:rsidR="00336293" w:rsidRPr="008F22F1" w:rsidRDefault="00336293" w:rsidP="00336293">
      <w:pPr>
        <w:spacing w:line="360" w:lineRule="exac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8F22F1">
        <w:rPr>
          <w:bCs/>
          <w:sz w:val="28"/>
          <w:szCs w:val="28"/>
        </w:rPr>
        <w:t xml:space="preserve"> 2024 г</w:t>
      </w:r>
      <w:r w:rsidR="00C069C4">
        <w:rPr>
          <w:bCs/>
          <w:sz w:val="28"/>
          <w:szCs w:val="28"/>
        </w:rPr>
        <w:t>.</w:t>
      </w:r>
      <w:r w:rsidRPr="008F22F1">
        <w:rPr>
          <w:bCs/>
          <w:sz w:val="28"/>
          <w:szCs w:val="28"/>
        </w:rPr>
        <w:t xml:space="preserve"> </w:t>
      </w:r>
      <w:r w:rsidR="00AF68DC">
        <w:rPr>
          <w:bCs/>
          <w:sz w:val="28"/>
          <w:szCs w:val="28"/>
        </w:rPr>
        <w:t xml:space="preserve">на территории округа </w:t>
      </w:r>
      <w:r w:rsidRPr="008F22F1">
        <w:rPr>
          <w:bCs/>
          <w:sz w:val="28"/>
          <w:szCs w:val="28"/>
        </w:rPr>
        <w:t>зарегистрирован</w:t>
      </w:r>
      <w:r w:rsidR="00AF68DC">
        <w:rPr>
          <w:bCs/>
          <w:sz w:val="28"/>
          <w:szCs w:val="28"/>
        </w:rPr>
        <w:t>о</w:t>
      </w:r>
      <w:r w:rsidRPr="008F22F1">
        <w:rPr>
          <w:bCs/>
          <w:sz w:val="28"/>
          <w:szCs w:val="28"/>
        </w:rPr>
        <w:t xml:space="preserve"> </w:t>
      </w:r>
      <w:r w:rsidR="00AF68DC" w:rsidRPr="008F22F1">
        <w:rPr>
          <w:bCs/>
          <w:sz w:val="28"/>
          <w:szCs w:val="28"/>
        </w:rPr>
        <w:t>1673</w:t>
      </w:r>
      <w:r w:rsidR="00AF68DC">
        <w:rPr>
          <w:bCs/>
          <w:sz w:val="28"/>
          <w:szCs w:val="28"/>
        </w:rPr>
        <w:t xml:space="preserve"> </w:t>
      </w:r>
      <w:r w:rsidRPr="008F22F1">
        <w:rPr>
          <w:bCs/>
          <w:sz w:val="28"/>
          <w:szCs w:val="28"/>
        </w:rPr>
        <w:t>преступлений</w:t>
      </w:r>
      <w:r>
        <w:rPr>
          <w:bCs/>
          <w:sz w:val="28"/>
          <w:szCs w:val="28"/>
        </w:rPr>
        <w:t>,</w:t>
      </w:r>
      <w:r w:rsidRPr="008F22F1">
        <w:rPr>
          <w:bCs/>
          <w:sz w:val="28"/>
          <w:szCs w:val="28"/>
        </w:rPr>
        <w:t xml:space="preserve"> </w:t>
      </w:r>
      <w:r w:rsidR="00C069C4">
        <w:rPr>
          <w:bCs/>
          <w:sz w:val="28"/>
          <w:szCs w:val="28"/>
        </w:rPr>
        <w:br/>
      </w:r>
      <w:r w:rsidR="00AF68DC" w:rsidRPr="006F124B">
        <w:rPr>
          <w:bCs/>
          <w:sz w:val="28"/>
          <w:szCs w:val="28"/>
        </w:rPr>
        <w:t xml:space="preserve">что </w:t>
      </w:r>
      <w:r w:rsidR="006F124B" w:rsidRPr="006F124B">
        <w:rPr>
          <w:bCs/>
          <w:sz w:val="28"/>
          <w:szCs w:val="28"/>
        </w:rPr>
        <w:t>ниже на 4</w:t>
      </w:r>
      <w:r w:rsidR="00C069C4">
        <w:rPr>
          <w:bCs/>
          <w:sz w:val="28"/>
          <w:szCs w:val="28"/>
        </w:rPr>
        <w:t xml:space="preserve"> </w:t>
      </w:r>
      <w:r w:rsidR="006F124B" w:rsidRPr="006F124B">
        <w:rPr>
          <w:bCs/>
          <w:sz w:val="28"/>
          <w:szCs w:val="28"/>
        </w:rPr>
        <w:t xml:space="preserve">% </w:t>
      </w:r>
      <w:r w:rsidR="00AF68DC" w:rsidRPr="006F124B">
        <w:rPr>
          <w:bCs/>
          <w:sz w:val="28"/>
          <w:szCs w:val="28"/>
        </w:rPr>
        <w:t>предыд</w:t>
      </w:r>
      <w:r w:rsidR="00511167">
        <w:rPr>
          <w:bCs/>
          <w:sz w:val="28"/>
          <w:szCs w:val="28"/>
        </w:rPr>
        <w:t>ущего</w:t>
      </w:r>
      <w:r w:rsidR="00AF68DC" w:rsidRPr="006F124B">
        <w:rPr>
          <w:bCs/>
          <w:sz w:val="28"/>
          <w:szCs w:val="28"/>
        </w:rPr>
        <w:t xml:space="preserve"> год</w:t>
      </w:r>
      <w:r w:rsidR="00511167">
        <w:rPr>
          <w:bCs/>
          <w:sz w:val="28"/>
          <w:szCs w:val="28"/>
        </w:rPr>
        <w:t>а</w:t>
      </w:r>
      <w:r w:rsidR="006F124B" w:rsidRPr="006F124B">
        <w:rPr>
          <w:bCs/>
          <w:sz w:val="28"/>
          <w:szCs w:val="28"/>
        </w:rPr>
        <w:t>.</w:t>
      </w:r>
    </w:p>
    <w:p w14:paraId="628B75B2" w14:textId="080F151A" w:rsidR="00336293" w:rsidRPr="00336293" w:rsidRDefault="00336293" w:rsidP="00336293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8F22F1">
        <w:rPr>
          <w:bCs/>
          <w:sz w:val="28"/>
          <w:szCs w:val="28"/>
        </w:rPr>
        <w:t>По итогам 2024 г</w:t>
      </w:r>
      <w:r w:rsidR="00C069C4">
        <w:rPr>
          <w:bCs/>
          <w:sz w:val="28"/>
          <w:szCs w:val="28"/>
        </w:rPr>
        <w:t>.</w:t>
      </w:r>
      <w:r w:rsidRPr="008F22F1">
        <w:rPr>
          <w:bCs/>
          <w:sz w:val="28"/>
          <w:szCs w:val="28"/>
        </w:rPr>
        <w:t xml:space="preserve"> наметились положительные тенденции и по отдельным правонарушениям относительно 2023 г</w:t>
      </w:r>
      <w:r w:rsidR="00C069C4">
        <w:rPr>
          <w:bCs/>
          <w:sz w:val="28"/>
          <w:szCs w:val="28"/>
        </w:rPr>
        <w:t>.</w:t>
      </w:r>
      <w:r w:rsidR="00AF68DC">
        <w:rPr>
          <w:bCs/>
          <w:sz w:val="28"/>
          <w:szCs w:val="28"/>
        </w:rPr>
        <w:t>:</w:t>
      </w:r>
      <w:r w:rsidRPr="008F22F1">
        <w:rPr>
          <w:bCs/>
          <w:sz w:val="28"/>
          <w:szCs w:val="28"/>
        </w:rPr>
        <w:t xml:space="preserve"> </w:t>
      </w:r>
      <w:r w:rsidR="00AF68DC">
        <w:rPr>
          <w:bCs/>
          <w:sz w:val="28"/>
          <w:szCs w:val="28"/>
        </w:rPr>
        <w:t>н</w:t>
      </w:r>
      <w:r w:rsidRPr="008F22F1">
        <w:rPr>
          <w:bCs/>
          <w:sz w:val="28"/>
          <w:szCs w:val="28"/>
        </w:rPr>
        <w:t>а 50</w:t>
      </w:r>
      <w:r w:rsidR="00C069C4">
        <w:rPr>
          <w:bCs/>
          <w:sz w:val="28"/>
          <w:szCs w:val="28"/>
        </w:rPr>
        <w:t xml:space="preserve"> </w:t>
      </w:r>
      <w:r w:rsidRPr="008F22F1">
        <w:rPr>
          <w:bCs/>
          <w:sz w:val="28"/>
          <w:szCs w:val="28"/>
        </w:rPr>
        <w:t>%</w:t>
      </w:r>
      <w:r w:rsidR="00AF68DC">
        <w:rPr>
          <w:bCs/>
          <w:sz w:val="28"/>
          <w:szCs w:val="28"/>
        </w:rPr>
        <w:t xml:space="preserve"> меньше </w:t>
      </w:r>
      <w:r w:rsidRPr="008F22F1">
        <w:rPr>
          <w:bCs/>
          <w:sz w:val="28"/>
          <w:szCs w:val="28"/>
        </w:rPr>
        <w:t>разбойных нападений, на 6,4</w:t>
      </w:r>
      <w:r w:rsidR="00C069C4">
        <w:rPr>
          <w:bCs/>
          <w:sz w:val="28"/>
          <w:szCs w:val="28"/>
        </w:rPr>
        <w:t xml:space="preserve"> % –</w:t>
      </w:r>
      <w:r w:rsidRPr="008F22F1">
        <w:rPr>
          <w:bCs/>
          <w:sz w:val="28"/>
          <w:szCs w:val="28"/>
        </w:rPr>
        <w:t xml:space="preserve"> мошенничеств, на 15,4</w:t>
      </w:r>
      <w:r w:rsidR="00C069C4">
        <w:rPr>
          <w:bCs/>
          <w:sz w:val="28"/>
          <w:szCs w:val="28"/>
        </w:rPr>
        <w:t xml:space="preserve"> </w:t>
      </w:r>
      <w:r w:rsidRPr="008F22F1">
        <w:rPr>
          <w:bCs/>
          <w:sz w:val="28"/>
          <w:szCs w:val="28"/>
        </w:rPr>
        <w:t xml:space="preserve">% </w:t>
      </w:r>
      <w:r w:rsidR="00C069C4">
        <w:rPr>
          <w:bCs/>
          <w:sz w:val="28"/>
          <w:szCs w:val="28"/>
        </w:rPr>
        <w:t>–</w:t>
      </w:r>
      <w:r w:rsidRPr="008F22F1">
        <w:rPr>
          <w:bCs/>
          <w:sz w:val="28"/>
          <w:szCs w:val="28"/>
        </w:rPr>
        <w:t xml:space="preserve"> краж транспортных средств, </w:t>
      </w:r>
      <w:r w:rsidR="00C069C4">
        <w:rPr>
          <w:bCs/>
          <w:sz w:val="28"/>
          <w:szCs w:val="28"/>
        </w:rPr>
        <w:br/>
      </w:r>
      <w:r w:rsidRPr="008F22F1">
        <w:rPr>
          <w:bCs/>
          <w:sz w:val="28"/>
          <w:szCs w:val="28"/>
        </w:rPr>
        <w:t>на 66,7</w:t>
      </w:r>
      <w:r w:rsidR="00C069C4">
        <w:rPr>
          <w:bCs/>
          <w:sz w:val="28"/>
          <w:szCs w:val="28"/>
        </w:rPr>
        <w:t xml:space="preserve"> % –</w:t>
      </w:r>
      <w:r w:rsidRPr="008F22F1">
        <w:rPr>
          <w:bCs/>
          <w:sz w:val="28"/>
          <w:szCs w:val="28"/>
        </w:rPr>
        <w:t xml:space="preserve"> умышленных убийств, на 25</w:t>
      </w:r>
      <w:r w:rsidR="00C069C4">
        <w:rPr>
          <w:bCs/>
          <w:sz w:val="28"/>
          <w:szCs w:val="28"/>
        </w:rPr>
        <w:t xml:space="preserve"> </w:t>
      </w:r>
      <w:r w:rsidRPr="008F22F1">
        <w:rPr>
          <w:bCs/>
          <w:sz w:val="28"/>
          <w:szCs w:val="28"/>
        </w:rPr>
        <w:t>%</w:t>
      </w:r>
      <w:r w:rsidR="00AF68DC">
        <w:rPr>
          <w:bCs/>
          <w:sz w:val="28"/>
          <w:szCs w:val="28"/>
        </w:rPr>
        <w:t xml:space="preserve"> </w:t>
      </w:r>
      <w:r w:rsidR="00C069C4">
        <w:rPr>
          <w:bCs/>
          <w:sz w:val="28"/>
          <w:szCs w:val="28"/>
        </w:rPr>
        <w:t>–</w:t>
      </w:r>
      <w:r w:rsidRPr="008F22F1">
        <w:rPr>
          <w:bCs/>
          <w:sz w:val="28"/>
          <w:szCs w:val="28"/>
        </w:rPr>
        <w:t xml:space="preserve"> умышленно</w:t>
      </w:r>
      <w:r w:rsidR="00AF68DC">
        <w:rPr>
          <w:bCs/>
          <w:sz w:val="28"/>
          <w:szCs w:val="28"/>
        </w:rPr>
        <w:t>го</w:t>
      </w:r>
      <w:r w:rsidRPr="008F22F1">
        <w:rPr>
          <w:bCs/>
          <w:sz w:val="28"/>
          <w:szCs w:val="28"/>
        </w:rPr>
        <w:t xml:space="preserve"> </w:t>
      </w:r>
      <w:r w:rsidR="00AF68DC" w:rsidRPr="008F22F1">
        <w:rPr>
          <w:bCs/>
          <w:sz w:val="28"/>
          <w:szCs w:val="28"/>
        </w:rPr>
        <w:t>причинени</w:t>
      </w:r>
      <w:r w:rsidR="00AF68DC">
        <w:rPr>
          <w:bCs/>
          <w:sz w:val="28"/>
          <w:szCs w:val="28"/>
        </w:rPr>
        <w:t>я</w:t>
      </w:r>
      <w:r w:rsidRPr="008F22F1">
        <w:rPr>
          <w:bCs/>
          <w:sz w:val="28"/>
          <w:szCs w:val="28"/>
        </w:rPr>
        <w:t xml:space="preserve"> вреда здоровью, </w:t>
      </w:r>
      <w:proofErr w:type="gramStart"/>
      <w:r w:rsidRPr="008F22F1">
        <w:rPr>
          <w:bCs/>
          <w:sz w:val="28"/>
          <w:szCs w:val="28"/>
        </w:rPr>
        <w:t>на</w:t>
      </w:r>
      <w:proofErr w:type="gramEnd"/>
      <w:r w:rsidRPr="008F22F1">
        <w:rPr>
          <w:bCs/>
          <w:sz w:val="28"/>
          <w:szCs w:val="28"/>
        </w:rPr>
        <w:t xml:space="preserve"> 9,8</w:t>
      </w:r>
      <w:r w:rsidR="00C069C4">
        <w:rPr>
          <w:bCs/>
          <w:sz w:val="28"/>
          <w:szCs w:val="28"/>
        </w:rPr>
        <w:t xml:space="preserve"> </w:t>
      </w:r>
      <w:r w:rsidRPr="008F22F1">
        <w:rPr>
          <w:bCs/>
          <w:sz w:val="28"/>
          <w:szCs w:val="28"/>
        </w:rPr>
        <w:t xml:space="preserve">% </w:t>
      </w:r>
      <w:r w:rsidR="00C069C4">
        <w:rPr>
          <w:bCs/>
          <w:sz w:val="28"/>
          <w:szCs w:val="28"/>
        </w:rPr>
        <w:t>–</w:t>
      </w:r>
      <w:r w:rsidRPr="008F22F1">
        <w:rPr>
          <w:bCs/>
          <w:sz w:val="28"/>
          <w:szCs w:val="28"/>
        </w:rPr>
        <w:t xml:space="preserve"> краж, на 5,</w:t>
      </w:r>
      <w:r w:rsidR="00AF68DC">
        <w:rPr>
          <w:bCs/>
          <w:sz w:val="28"/>
          <w:szCs w:val="28"/>
        </w:rPr>
        <w:t>9</w:t>
      </w:r>
      <w:r w:rsidR="00C069C4">
        <w:rPr>
          <w:bCs/>
          <w:sz w:val="28"/>
          <w:szCs w:val="28"/>
        </w:rPr>
        <w:t xml:space="preserve"> % –</w:t>
      </w:r>
      <w:r w:rsidRPr="008F22F1">
        <w:rPr>
          <w:bCs/>
          <w:sz w:val="28"/>
          <w:szCs w:val="28"/>
        </w:rPr>
        <w:t xml:space="preserve"> преступлени</w:t>
      </w:r>
      <w:r w:rsidR="00AF68DC">
        <w:rPr>
          <w:bCs/>
          <w:sz w:val="28"/>
          <w:szCs w:val="28"/>
        </w:rPr>
        <w:t>й</w:t>
      </w:r>
      <w:r w:rsidRPr="008F22F1">
        <w:rPr>
          <w:bCs/>
          <w:sz w:val="28"/>
          <w:szCs w:val="28"/>
        </w:rPr>
        <w:t xml:space="preserve"> в общественных местах</w:t>
      </w:r>
    </w:p>
    <w:p w14:paraId="586F7FBC" w14:textId="45A94C81" w:rsidR="00E87DA7" w:rsidRDefault="002403F0" w:rsidP="009905A7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решения задачи по снижению преступности</w:t>
      </w:r>
      <w:r w:rsidR="00C03F72">
        <w:rPr>
          <w:bCs/>
          <w:sz w:val="28"/>
          <w:szCs w:val="28"/>
        </w:rPr>
        <w:t xml:space="preserve"> на территории Пермского муниципального округа предусмотрены мероприятия,</w:t>
      </w:r>
      <w:r w:rsidR="00B2604A">
        <w:rPr>
          <w:bCs/>
          <w:sz w:val="28"/>
          <w:szCs w:val="28"/>
        </w:rPr>
        <w:t xml:space="preserve"> направленные на снижение рисков террористического характера и количества преступлений, совершаемых в общественных местах, </w:t>
      </w:r>
      <w:r w:rsidR="007B641C">
        <w:rPr>
          <w:bCs/>
          <w:sz w:val="28"/>
          <w:szCs w:val="28"/>
        </w:rPr>
        <w:t>осуществляется</w:t>
      </w:r>
      <w:r w:rsidR="00B2604A">
        <w:rPr>
          <w:bCs/>
          <w:sz w:val="28"/>
          <w:szCs w:val="28"/>
        </w:rPr>
        <w:t xml:space="preserve"> </w:t>
      </w:r>
      <w:r w:rsidR="007B641C">
        <w:rPr>
          <w:bCs/>
          <w:sz w:val="28"/>
          <w:szCs w:val="28"/>
        </w:rPr>
        <w:t xml:space="preserve">охрана порядка </w:t>
      </w:r>
      <w:r w:rsidR="00C069C4">
        <w:rPr>
          <w:bCs/>
          <w:sz w:val="28"/>
          <w:szCs w:val="28"/>
        </w:rPr>
        <w:br/>
      </w:r>
      <w:r w:rsidR="007B641C">
        <w:rPr>
          <w:bCs/>
          <w:sz w:val="28"/>
          <w:szCs w:val="28"/>
        </w:rPr>
        <w:t xml:space="preserve">на массовых и иных публичных мероприятиях и </w:t>
      </w:r>
      <w:r w:rsidR="00B2604A">
        <w:rPr>
          <w:bCs/>
          <w:sz w:val="28"/>
          <w:szCs w:val="28"/>
        </w:rPr>
        <w:t xml:space="preserve">патрулирование </w:t>
      </w:r>
      <w:r w:rsidR="007B641C">
        <w:rPr>
          <w:bCs/>
          <w:sz w:val="28"/>
          <w:szCs w:val="28"/>
        </w:rPr>
        <w:t>улиц народными дружинниками в пяти территориальных управлени</w:t>
      </w:r>
      <w:r w:rsidR="00B17116">
        <w:rPr>
          <w:bCs/>
          <w:sz w:val="28"/>
          <w:szCs w:val="28"/>
        </w:rPr>
        <w:t>ях</w:t>
      </w:r>
      <w:r w:rsidR="007B641C">
        <w:rPr>
          <w:bCs/>
          <w:sz w:val="28"/>
          <w:szCs w:val="28"/>
        </w:rPr>
        <w:t>.</w:t>
      </w:r>
    </w:p>
    <w:p w14:paraId="00C011F7" w14:textId="024DD398" w:rsidR="00511167" w:rsidRDefault="00511167" w:rsidP="009905A7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 целью повышения уровня безопасности на</w:t>
      </w:r>
      <w:r w:rsidRPr="00AD4DAF">
        <w:rPr>
          <w:bCs/>
          <w:sz w:val="28"/>
          <w:szCs w:val="28"/>
        </w:rPr>
        <w:t xml:space="preserve"> территории</w:t>
      </w:r>
      <w:r>
        <w:rPr>
          <w:bCs/>
          <w:sz w:val="28"/>
          <w:szCs w:val="28"/>
        </w:rPr>
        <w:t xml:space="preserve"> Пермского муниципального округа созданы а</w:t>
      </w:r>
      <w:r w:rsidRPr="00E03901">
        <w:rPr>
          <w:bCs/>
          <w:sz w:val="28"/>
          <w:szCs w:val="28"/>
        </w:rPr>
        <w:t>варийно-спасательная служба</w:t>
      </w:r>
      <w:r>
        <w:rPr>
          <w:bCs/>
          <w:sz w:val="28"/>
          <w:szCs w:val="28"/>
        </w:rPr>
        <w:t xml:space="preserve"> (далее – </w:t>
      </w:r>
      <w:proofErr w:type="gramStart"/>
      <w:r>
        <w:rPr>
          <w:bCs/>
          <w:sz w:val="28"/>
          <w:szCs w:val="28"/>
        </w:rPr>
        <w:t>АСС</w:t>
      </w:r>
      <w:proofErr w:type="gramEnd"/>
      <w:r>
        <w:rPr>
          <w:bCs/>
          <w:sz w:val="28"/>
          <w:szCs w:val="28"/>
        </w:rPr>
        <w:t xml:space="preserve">) и </w:t>
      </w:r>
      <w:r>
        <w:rPr>
          <w:sz w:val="28"/>
          <w:szCs w:val="28"/>
        </w:rPr>
        <w:t>е</w:t>
      </w:r>
      <w:r w:rsidRPr="00635E87">
        <w:rPr>
          <w:sz w:val="28"/>
          <w:szCs w:val="28"/>
        </w:rPr>
        <w:t>диная дежурно-диспетчерская служба</w:t>
      </w:r>
      <w:r>
        <w:rPr>
          <w:sz w:val="28"/>
          <w:szCs w:val="28"/>
        </w:rPr>
        <w:t xml:space="preserve"> (ЕДДС). </w:t>
      </w:r>
    </w:p>
    <w:p w14:paraId="77E8B944" w14:textId="2116FB67" w:rsidR="00336293" w:rsidRDefault="00511167" w:rsidP="009905A7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 2024 г</w:t>
      </w:r>
      <w:r w:rsidR="00C069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bCs/>
          <w:color w:val="000000" w:themeColor="text1"/>
          <w:sz w:val="28"/>
          <w:szCs w:val="28"/>
        </w:rPr>
        <w:t>АСС</w:t>
      </w:r>
      <w:proofErr w:type="gramEnd"/>
      <w:r w:rsidRPr="00BE6A71">
        <w:rPr>
          <w:bCs/>
          <w:color w:val="000000" w:themeColor="text1"/>
          <w:sz w:val="28"/>
          <w:szCs w:val="28"/>
        </w:rPr>
        <w:t xml:space="preserve"> осуществлено </w:t>
      </w:r>
      <w:r>
        <w:rPr>
          <w:bCs/>
          <w:color w:val="000000" w:themeColor="text1"/>
          <w:sz w:val="28"/>
          <w:szCs w:val="28"/>
        </w:rPr>
        <w:t xml:space="preserve">742 выезда, в том числе: </w:t>
      </w:r>
      <w:r>
        <w:rPr>
          <w:bCs/>
          <w:sz w:val="28"/>
          <w:szCs w:val="28"/>
        </w:rPr>
        <w:t>40</w:t>
      </w:r>
      <w:r w:rsidRPr="00E03901">
        <w:rPr>
          <w:bCs/>
          <w:sz w:val="28"/>
          <w:szCs w:val="28"/>
        </w:rPr>
        <w:t xml:space="preserve"> выезд</w:t>
      </w:r>
      <w:r>
        <w:rPr>
          <w:bCs/>
          <w:sz w:val="28"/>
          <w:szCs w:val="28"/>
        </w:rPr>
        <w:t>ов</w:t>
      </w:r>
      <w:r w:rsidRPr="00E03901">
        <w:rPr>
          <w:bCs/>
          <w:sz w:val="28"/>
          <w:szCs w:val="28"/>
        </w:rPr>
        <w:t xml:space="preserve"> </w:t>
      </w:r>
      <w:r w:rsidR="00C069C4">
        <w:rPr>
          <w:bCs/>
          <w:sz w:val="28"/>
          <w:szCs w:val="28"/>
        </w:rPr>
        <w:br/>
      </w:r>
      <w:r w:rsidRPr="00E03901">
        <w:rPr>
          <w:bCs/>
          <w:sz w:val="28"/>
          <w:szCs w:val="28"/>
        </w:rPr>
        <w:t>на поисков</w:t>
      </w:r>
      <w:r>
        <w:rPr>
          <w:bCs/>
          <w:sz w:val="28"/>
          <w:szCs w:val="28"/>
        </w:rPr>
        <w:t>о</w:t>
      </w:r>
      <w:r w:rsidRPr="00E03901">
        <w:rPr>
          <w:bCs/>
          <w:sz w:val="28"/>
          <w:szCs w:val="28"/>
        </w:rPr>
        <w:t>-спасательные работы</w:t>
      </w:r>
      <w:r>
        <w:rPr>
          <w:bCs/>
          <w:sz w:val="28"/>
          <w:szCs w:val="28"/>
        </w:rPr>
        <w:t>,</w:t>
      </w:r>
      <w:r w:rsidRPr="00E0390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63 </w:t>
      </w:r>
      <w:r w:rsidR="00C069C4">
        <w:rPr>
          <w:bCs/>
          <w:sz w:val="28"/>
          <w:szCs w:val="28"/>
        </w:rPr>
        <w:t>–</w:t>
      </w:r>
      <w:r w:rsidRPr="00E03901">
        <w:rPr>
          <w:bCs/>
          <w:sz w:val="28"/>
          <w:szCs w:val="28"/>
        </w:rPr>
        <w:t xml:space="preserve"> аварийно-спасательные работы, </w:t>
      </w:r>
      <w:r w:rsidR="00C069C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270</w:t>
      </w:r>
      <w:r w:rsidRPr="00E03901">
        <w:rPr>
          <w:bCs/>
          <w:sz w:val="28"/>
          <w:szCs w:val="28"/>
        </w:rPr>
        <w:t xml:space="preserve"> выездов на тушение пожаров, </w:t>
      </w:r>
      <w:r>
        <w:rPr>
          <w:bCs/>
          <w:sz w:val="28"/>
          <w:szCs w:val="28"/>
        </w:rPr>
        <w:t>369</w:t>
      </w:r>
      <w:r w:rsidR="00C069C4">
        <w:rPr>
          <w:bCs/>
          <w:sz w:val="28"/>
          <w:szCs w:val="28"/>
        </w:rPr>
        <w:t xml:space="preserve"> –</w:t>
      </w:r>
      <w:r w:rsidRPr="00E03901">
        <w:rPr>
          <w:bCs/>
          <w:sz w:val="28"/>
          <w:szCs w:val="28"/>
        </w:rPr>
        <w:t xml:space="preserve"> на прочие бытовые выезды, связанные с оказанием помощи населению</w:t>
      </w:r>
      <w:r w:rsidR="00EA5B1A">
        <w:rPr>
          <w:bCs/>
          <w:sz w:val="28"/>
          <w:szCs w:val="28"/>
        </w:rPr>
        <w:t>,</w:t>
      </w:r>
      <w:r w:rsidRPr="00E03901">
        <w:rPr>
          <w:bCs/>
          <w:sz w:val="28"/>
          <w:szCs w:val="28"/>
        </w:rPr>
        <w:t xml:space="preserve"> </w:t>
      </w:r>
      <w:r w:rsidR="00EA5B1A">
        <w:rPr>
          <w:bCs/>
          <w:sz w:val="28"/>
          <w:szCs w:val="28"/>
        </w:rPr>
        <w:t>п</w:t>
      </w:r>
      <w:r w:rsidRPr="00E03901">
        <w:rPr>
          <w:bCs/>
          <w:sz w:val="28"/>
          <w:szCs w:val="28"/>
        </w:rPr>
        <w:t xml:space="preserve">ри этом </w:t>
      </w:r>
      <w:r w:rsidR="00EA5B1A" w:rsidRPr="00E03901">
        <w:rPr>
          <w:bCs/>
          <w:sz w:val="28"/>
          <w:szCs w:val="28"/>
        </w:rPr>
        <w:t xml:space="preserve">оказана помощь </w:t>
      </w:r>
      <w:r w:rsidR="00EA5B1A">
        <w:rPr>
          <w:bCs/>
          <w:sz w:val="28"/>
          <w:szCs w:val="28"/>
        </w:rPr>
        <w:t xml:space="preserve">и </w:t>
      </w:r>
      <w:r w:rsidRPr="00E03901">
        <w:rPr>
          <w:bCs/>
          <w:sz w:val="28"/>
          <w:szCs w:val="28"/>
        </w:rPr>
        <w:t xml:space="preserve">спасено </w:t>
      </w:r>
      <w:r w:rsidR="00C069C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143</w:t>
      </w:r>
      <w:r w:rsidRPr="00E03901">
        <w:rPr>
          <w:bCs/>
          <w:sz w:val="28"/>
          <w:szCs w:val="28"/>
        </w:rPr>
        <w:t xml:space="preserve"> человека</w:t>
      </w:r>
      <w:r w:rsidR="00EA5B1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ЕДДС в </w:t>
      </w:r>
      <w:r w:rsidRPr="00635E87">
        <w:rPr>
          <w:sz w:val="28"/>
          <w:szCs w:val="28"/>
        </w:rPr>
        <w:t>течение 2024 г</w:t>
      </w:r>
      <w:r w:rsidR="00C069C4">
        <w:rPr>
          <w:sz w:val="28"/>
          <w:szCs w:val="28"/>
        </w:rPr>
        <w:t>.</w:t>
      </w:r>
      <w:r w:rsidRPr="00635E87">
        <w:rPr>
          <w:sz w:val="28"/>
          <w:szCs w:val="28"/>
        </w:rPr>
        <w:t xml:space="preserve"> обработано 23 032 сообщения</w:t>
      </w:r>
      <w:r>
        <w:rPr>
          <w:sz w:val="28"/>
          <w:szCs w:val="28"/>
        </w:rPr>
        <w:t>.</w:t>
      </w:r>
    </w:p>
    <w:p w14:paraId="62058F52" w14:textId="6501CFE8" w:rsidR="001073EA" w:rsidRDefault="00E87DA7" w:rsidP="009905A7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реализуется в сферах </w:t>
      </w:r>
      <w:r w:rsidRPr="00E87DA7">
        <w:rPr>
          <w:bCs/>
          <w:sz w:val="28"/>
          <w:szCs w:val="28"/>
        </w:rPr>
        <w:t xml:space="preserve">профилактики терроризма </w:t>
      </w:r>
      <w:r w:rsidR="00C069C4">
        <w:rPr>
          <w:bCs/>
          <w:sz w:val="28"/>
          <w:szCs w:val="28"/>
        </w:rPr>
        <w:br/>
      </w:r>
      <w:r w:rsidRPr="00E87DA7">
        <w:rPr>
          <w:bCs/>
          <w:sz w:val="28"/>
          <w:szCs w:val="28"/>
        </w:rPr>
        <w:t>и экстремизма и повышения антитеррористической защищенности мест массового пребывания людей</w:t>
      </w:r>
      <w:r>
        <w:rPr>
          <w:bCs/>
          <w:sz w:val="28"/>
          <w:szCs w:val="28"/>
        </w:rPr>
        <w:t>,</w:t>
      </w:r>
      <w:r w:rsidRPr="00E87D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E87DA7">
        <w:rPr>
          <w:bCs/>
          <w:sz w:val="28"/>
          <w:szCs w:val="28"/>
        </w:rPr>
        <w:t>беспечени</w:t>
      </w:r>
      <w:r>
        <w:rPr>
          <w:bCs/>
          <w:sz w:val="28"/>
          <w:szCs w:val="28"/>
        </w:rPr>
        <w:t>я</w:t>
      </w:r>
      <w:r w:rsidRPr="00E87DA7">
        <w:rPr>
          <w:bCs/>
          <w:sz w:val="28"/>
          <w:szCs w:val="28"/>
        </w:rPr>
        <w:t xml:space="preserve"> эффективной защиты населения </w:t>
      </w:r>
      <w:r w:rsidR="00C069C4">
        <w:rPr>
          <w:bCs/>
          <w:sz w:val="28"/>
          <w:szCs w:val="28"/>
        </w:rPr>
        <w:br/>
      </w:r>
      <w:r w:rsidRPr="00E87DA7">
        <w:rPr>
          <w:bCs/>
          <w:sz w:val="28"/>
          <w:szCs w:val="28"/>
        </w:rPr>
        <w:t xml:space="preserve">и территории муниципального округа от чрезвычайных ситуаций мирного </w:t>
      </w:r>
      <w:r w:rsidR="00C069C4">
        <w:rPr>
          <w:bCs/>
          <w:sz w:val="28"/>
          <w:szCs w:val="28"/>
        </w:rPr>
        <w:br/>
      </w:r>
      <w:r w:rsidRPr="00E87DA7">
        <w:rPr>
          <w:bCs/>
          <w:sz w:val="28"/>
          <w:szCs w:val="28"/>
        </w:rPr>
        <w:t>и военного времени, других опасностей и происшествий, угрожающих жизни, здоровью и имуществу граждан</w:t>
      </w:r>
      <w:r>
        <w:rPr>
          <w:bCs/>
          <w:sz w:val="28"/>
          <w:szCs w:val="28"/>
        </w:rPr>
        <w:t>.</w:t>
      </w:r>
    </w:p>
    <w:p w14:paraId="24300ABA" w14:textId="77777777" w:rsidR="00E87DA7" w:rsidRDefault="00E87DA7" w:rsidP="009905A7">
      <w:pPr>
        <w:spacing w:line="360" w:lineRule="exact"/>
        <w:ind w:firstLine="709"/>
        <w:jc w:val="both"/>
        <w:rPr>
          <w:bCs/>
          <w:sz w:val="28"/>
          <w:szCs w:val="28"/>
        </w:rPr>
      </w:pPr>
    </w:p>
    <w:p w14:paraId="6DFD5036" w14:textId="2380218E" w:rsidR="001073EA" w:rsidRPr="00E87DA7" w:rsidRDefault="00E87DA7" w:rsidP="00E87DA7">
      <w:pPr>
        <w:spacing w:line="360" w:lineRule="exac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2.1.1. </w:t>
      </w:r>
      <w:r w:rsidR="00BD703E" w:rsidRPr="00E87DA7">
        <w:rPr>
          <w:bCs/>
          <w:sz w:val="28"/>
          <w:szCs w:val="28"/>
        </w:rPr>
        <w:t>В сфере профилактики терроризма и экстремизма и повышения антитерр</w:t>
      </w:r>
      <w:r w:rsidRPr="00E87DA7">
        <w:rPr>
          <w:bCs/>
          <w:sz w:val="28"/>
          <w:szCs w:val="28"/>
        </w:rPr>
        <w:t>ористической защищенности мест массового пребывания людей:</w:t>
      </w:r>
    </w:p>
    <w:p w14:paraId="17AC7719" w14:textId="2677313D" w:rsidR="00D52607" w:rsidRDefault="00D52607" w:rsidP="00D52607">
      <w:pPr>
        <w:spacing w:line="360" w:lineRule="exact"/>
        <w:ind w:firstLine="708"/>
        <w:jc w:val="both"/>
        <w:rPr>
          <w:bCs/>
          <w:sz w:val="28"/>
          <w:szCs w:val="28"/>
        </w:rPr>
      </w:pPr>
      <w:r w:rsidRPr="008F22F1">
        <w:rPr>
          <w:bCs/>
          <w:sz w:val="28"/>
          <w:szCs w:val="28"/>
        </w:rPr>
        <w:t>С целью профилактики терроризма за 2024 г</w:t>
      </w:r>
      <w:r w:rsidR="00C069C4">
        <w:rPr>
          <w:bCs/>
          <w:sz w:val="28"/>
          <w:szCs w:val="28"/>
        </w:rPr>
        <w:t>.</w:t>
      </w:r>
      <w:r w:rsidRPr="008F22F1">
        <w:rPr>
          <w:bCs/>
          <w:sz w:val="28"/>
          <w:szCs w:val="28"/>
        </w:rPr>
        <w:t xml:space="preserve"> было подготовлено </w:t>
      </w:r>
      <w:r w:rsidRPr="00511167">
        <w:rPr>
          <w:bCs/>
          <w:sz w:val="28"/>
          <w:szCs w:val="28"/>
        </w:rPr>
        <w:t>1 000</w:t>
      </w:r>
      <w:r w:rsidRPr="005707A9">
        <w:rPr>
          <w:bCs/>
          <w:sz w:val="28"/>
          <w:szCs w:val="28"/>
        </w:rPr>
        <w:t xml:space="preserve"> материалов антитеррористической направленности</w:t>
      </w:r>
      <w:r>
        <w:rPr>
          <w:bCs/>
          <w:sz w:val="28"/>
          <w:szCs w:val="28"/>
        </w:rPr>
        <w:t xml:space="preserve"> </w:t>
      </w:r>
      <w:r w:rsidRPr="005707A9">
        <w:rPr>
          <w:bCs/>
          <w:sz w:val="28"/>
          <w:szCs w:val="28"/>
        </w:rPr>
        <w:t>(</w:t>
      </w:r>
      <w:r w:rsidR="006F124B">
        <w:rPr>
          <w:bCs/>
          <w:sz w:val="28"/>
          <w:szCs w:val="28"/>
        </w:rPr>
        <w:t xml:space="preserve">макетов, </w:t>
      </w:r>
      <w:r w:rsidRPr="005707A9">
        <w:rPr>
          <w:bCs/>
          <w:sz w:val="28"/>
          <w:szCs w:val="28"/>
        </w:rPr>
        <w:t>листов</w:t>
      </w:r>
      <w:r>
        <w:rPr>
          <w:bCs/>
          <w:sz w:val="28"/>
          <w:szCs w:val="28"/>
        </w:rPr>
        <w:t>о</w:t>
      </w:r>
      <w:r w:rsidRPr="005707A9">
        <w:rPr>
          <w:bCs/>
          <w:sz w:val="28"/>
          <w:szCs w:val="28"/>
        </w:rPr>
        <w:t>к, буклет</w:t>
      </w:r>
      <w:r>
        <w:rPr>
          <w:bCs/>
          <w:sz w:val="28"/>
          <w:szCs w:val="28"/>
        </w:rPr>
        <w:t>ов</w:t>
      </w:r>
      <w:r w:rsidRPr="005707A9">
        <w:rPr>
          <w:bCs/>
          <w:sz w:val="28"/>
          <w:szCs w:val="28"/>
        </w:rPr>
        <w:t>).</w:t>
      </w:r>
      <w:r w:rsidRPr="008F22F1">
        <w:rPr>
          <w:bCs/>
          <w:sz w:val="28"/>
          <w:szCs w:val="28"/>
        </w:rPr>
        <w:t xml:space="preserve"> </w:t>
      </w:r>
      <w:r w:rsidR="006F124B">
        <w:rPr>
          <w:bCs/>
          <w:sz w:val="28"/>
          <w:szCs w:val="28"/>
        </w:rPr>
        <w:t>Печатная полиграфическая продукция по противодействию терроризму распространя</w:t>
      </w:r>
      <w:r w:rsidR="008444C5">
        <w:rPr>
          <w:bCs/>
          <w:sz w:val="28"/>
          <w:szCs w:val="28"/>
        </w:rPr>
        <w:t>лась</w:t>
      </w:r>
      <w:r w:rsidR="006F124B">
        <w:rPr>
          <w:bCs/>
          <w:sz w:val="28"/>
          <w:szCs w:val="28"/>
        </w:rPr>
        <w:t xml:space="preserve"> на массовых </w:t>
      </w:r>
      <w:r w:rsidR="006F124B" w:rsidRPr="008F22F1">
        <w:rPr>
          <w:bCs/>
          <w:sz w:val="28"/>
          <w:szCs w:val="28"/>
        </w:rPr>
        <w:t>мероприятия</w:t>
      </w:r>
      <w:r w:rsidR="006F124B">
        <w:rPr>
          <w:bCs/>
          <w:sz w:val="28"/>
          <w:szCs w:val="28"/>
        </w:rPr>
        <w:t>х</w:t>
      </w:r>
      <w:r w:rsidR="006F124B" w:rsidRPr="008F22F1">
        <w:rPr>
          <w:bCs/>
          <w:sz w:val="28"/>
          <w:szCs w:val="28"/>
        </w:rPr>
        <w:t xml:space="preserve"> в рамках месячников </w:t>
      </w:r>
      <w:r w:rsidR="006F124B">
        <w:rPr>
          <w:bCs/>
          <w:sz w:val="28"/>
          <w:szCs w:val="28"/>
        </w:rPr>
        <w:t>«</w:t>
      </w:r>
      <w:r w:rsidR="006F124B" w:rsidRPr="0000553B">
        <w:rPr>
          <w:bCs/>
          <w:sz w:val="28"/>
          <w:szCs w:val="28"/>
        </w:rPr>
        <w:t>Д</w:t>
      </w:r>
      <w:r w:rsidR="006F124B">
        <w:rPr>
          <w:bCs/>
          <w:sz w:val="28"/>
          <w:szCs w:val="28"/>
        </w:rPr>
        <w:t>ень</w:t>
      </w:r>
      <w:r w:rsidR="006F124B" w:rsidRPr="0000553B">
        <w:rPr>
          <w:bCs/>
          <w:sz w:val="28"/>
          <w:szCs w:val="28"/>
        </w:rPr>
        <w:t xml:space="preserve"> солидарности в борьбе с терроризмом</w:t>
      </w:r>
      <w:r w:rsidR="006F124B">
        <w:rPr>
          <w:bCs/>
          <w:sz w:val="28"/>
          <w:szCs w:val="28"/>
        </w:rPr>
        <w:t>»</w:t>
      </w:r>
      <w:r w:rsidR="006F124B" w:rsidRPr="0000553B">
        <w:rPr>
          <w:bCs/>
          <w:sz w:val="28"/>
          <w:szCs w:val="28"/>
        </w:rPr>
        <w:t xml:space="preserve">, </w:t>
      </w:r>
      <w:r w:rsidR="006F124B">
        <w:rPr>
          <w:bCs/>
          <w:sz w:val="28"/>
          <w:szCs w:val="28"/>
        </w:rPr>
        <w:t>«</w:t>
      </w:r>
      <w:r w:rsidR="006F124B" w:rsidRPr="0000553B">
        <w:rPr>
          <w:bCs/>
          <w:sz w:val="28"/>
          <w:szCs w:val="28"/>
        </w:rPr>
        <w:t>Д</w:t>
      </w:r>
      <w:r w:rsidR="006F124B">
        <w:rPr>
          <w:bCs/>
          <w:sz w:val="28"/>
          <w:szCs w:val="28"/>
        </w:rPr>
        <w:t>ень</w:t>
      </w:r>
      <w:r w:rsidR="006F124B" w:rsidRPr="0000553B">
        <w:rPr>
          <w:bCs/>
          <w:sz w:val="28"/>
          <w:szCs w:val="28"/>
        </w:rPr>
        <w:t xml:space="preserve"> защиты детей</w:t>
      </w:r>
      <w:r w:rsidR="006F124B">
        <w:rPr>
          <w:bCs/>
          <w:sz w:val="28"/>
          <w:szCs w:val="28"/>
        </w:rPr>
        <w:t>»</w:t>
      </w:r>
      <w:r w:rsidR="006F124B" w:rsidRPr="0000553B">
        <w:rPr>
          <w:bCs/>
          <w:sz w:val="28"/>
          <w:szCs w:val="28"/>
        </w:rPr>
        <w:t xml:space="preserve">, </w:t>
      </w:r>
      <w:r w:rsidR="006F124B">
        <w:rPr>
          <w:bCs/>
          <w:sz w:val="28"/>
          <w:szCs w:val="28"/>
        </w:rPr>
        <w:t>«</w:t>
      </w:r>
      <w:r w:rsidR="006F124B" w:rsidRPr="008F22F1">
        <w:rPr>
          <w:bCs/>
          <w:sz w:val="28"/>
          <w:szCs w:val="28"/>
        </w:rPr>
        <w:t>Гражданская оборона</w:t>
      </w:r>
      <w:r w:rsidR="006F124B">
        <w:rPr>
          <w:bCs/>
          <w:sz w:val="28"/>
          <w:szCs w:val="28"/>
        </w:rPr>
        <w:t xml:space="preserve">» и на </w:t>
      </w:r>
      <w:r w:rsidR="006F124B" w:rsidRPr="0000553B">
        <w:rPr>
          <w:bCs/>
          <w:sz w:val="28"/>
          <w:szCs w:val="28"/>
        </w:rPr>
        <w:t>конкурс</w:t>
      </w:r>
      <w:r w:rsidR="006F124B">
        <w:rPr>
          <w:bCs/>
          <w:sz w:val="28"/>
          <w:szCs w:val="28"/>
        </w:rPr>
        <w:t>е</w:t>
      </w:r>
      <w:r w:rsidR="006F124B" w:rsidRPr="0000553B">
        <w:rPr>
          <w:bCs/>
          <w:sz w:val="28"/>
          <w:szCs w:val="28"/>
        </w:rPr>
        <w:t xml:space="preserve"> социальной рекламы «Мы </w:t>
      </w:r>
      <w:proofErr w:type="gramStart"/>
      <w:r w:rsidR="006F124B" w:rsidRPr="0000553B">
        <w:rPr>
          <w:bCs/>
          <w:sz w:val="28"/>
          <w:szCs w:val="28"/>
        </w:rPr>
        <w:t>против</w:t>
      </w:r>
      <w:proofErr w:type="gramEnd"/>
      <w:r w:rsidR="006F124B" w:rsidRPr="0000553B">
        <w:rPr>
          <w:bCs/>
          <w:sz w:val="28"/>
          <w:szCs w:val="28"/>
        </w:rPr>
        <w:t>»</w:t>
      </w:r>
      <w:r w:rsidR="00EA5B1A">
        <w:rPr>
          <w:bCs/>
          <w:sz w:val="28"/>
          <w:szCs w:val="28"/>
        </w:rPr>
        <w:t>.</w:t>
      </w:r>
      <w:r w:rsidR="006F124B">
        <w:rPr>
          <w:bCs/>
          <w:sz w:val="28"/>
          <w:szCs w:val="28"/>
        </w:rPr>
        <w:t xml:space="preserve"> Также м</w:t>
      </w:r>
      <w:r w:rsidRPr="008F22F1">
        <w:rPr>
          <w:bCs/>
          <w:sz w:val="28"/>
          <w:szCs w:val="28"/>
        </w:rPr>
        <w:t xml:space="preserve">атериалы </w:t>
      </w:r>
      <w:r w:rsidR="008444C5">
        <w:rPr>
          <w:bCs/>
          <w:sz w:val="28"/>
          <w:szCs w:val="28"/>
        </w:rPr>
        <w:t xml:space="preserve">размещались </w:t>
      </w:r>
      <w:r w:rsidR="006F124B">
        <w:rPr>
          <w:bCs/>
          <w:sz w:val="28"/>
          <w:szCs w:val="28"/>
        </w:rPr>
        <w:t xml:space="preserve">на </w:t>
      </w:r>
      <w:r w:rsidRPr="008F22F1">
        <w:rPr>
          <w:bCs/>
          <w:sz w:val="28"/>
          <w:szCs w:val="28"/>
        </w:rPr>
        <w:t xml:space="preserve">официальном сайте Пермского муниципального округа, </w:t>
      </w:r>
      <w:r>
        <w:rPr>
          <w:bCs/>
          <w:sz w:val="28"/>
          <w:szCs w:val="28"/>
        </w:rPr>
        <w:t xml:space="preserve">в </w:t>
      </w:r>
      <w:r w:rsidRPr="008F22F1">
        <w:rPr>
          <w:bCs/>
          <w:sz w:val="28"/>
          <w:szCs w:val="28"/>
        </w:rPr>
        <w:t xml:space="preserve">информационных ресурсах 37 учебно-консультационных пунктов, </w:t>
      </w:r>
      <w:r>
        <w:rPr>
          <w:bCs/>
          <w:sz w:val="28"/>
          <w:szCs w:val="28"/>
        </w:rPr>
        <w:t xml:space="preserve">на </w:t>
      </w:r>
      <w:r w:rsidRPr="008F22F1">
        <w:rPr>
          <w:bCs/>
          <w:sz w:val="28"/>
          <w:szCs w:val="28"/>
        </w:rPr>
        <w:t xml:space="preserve">официальных страницах </w:t>
      </w:r>
      <w:r>
        <w:rPr>
          <w:bCs/>
          <w:sz w:val="28"/>
          <w:szCs w:val="28"/>
        </w:rPr>
        <w:t>сети Интернет</w:t>
      </w:r>
      <w:r w:rsidRPr="008F22F1">
        <w:rPr>
          <w:bCs/>
          <w:sz w:val="28"/>
          <w:szCs w:val="28"/>
        </w:rPr>
        <w:t xml:space="preserve"> муниципальных учреждений и организаций Пермского муниципального округа.</w:t>
      </w:r>
      <w:r>
        <w:rPr>
          <w:bCs/>
          <w:sz w:val="28"/>
          <w:szCs w:val="28"/>
        </w:rPr>
        <w:t xml:space="preserve"> </w:t>
      </w:r>
    </w:p>
    <w:p w14:paraId="703B8BA8" w14:textId="72211A84" w:rsidR="00BA2B78" w:rsidRDefault="00BA2B78" w:rsidP="003F556D">
      <w:pPr>
        <w:spacing w:line="360" w:lineRule="exac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BA2B78">
        <w:rPr>
          <w:bCs/>
          <w:sz w:val="28"/>
          <w:szCs w:val="28"/>
        </w:rPr>
        <w:t xml:space="preserve"> целью </w:t>
      </w:r>
      <w:proofErr w:type="gramStart"/>
      <w:r w:rsidRPr="00BA2B78">
        <w:rPr>
          <w:bCs/>
          <w:sz w:val="28"/>
          <w:szCs w:val="28"/>
        </w:rPr>
        <w:t>повышения антитеррористической защищенности мест массового пребывания людей</w:t>
      </w:r>
      <w:proofErr w:type="gramEnd"/>
      <w:r w:rsidRPr="00BA2B78">
        <w:rPr>
          <w:bCs/>
          <w:sz w:val="28"/>
          <w:szCs w:val="28"/>
        </w:rPr>
        <w:t xml:space="preserve"> </w:t>
      </w:r>
      <w:r w:rsidR="00B23CED">
        <w:rPr>
          <w:bCs/>
          <w:sz w:val="28"/>
          <w:szCs w:val="28"/>
        </w:rPr>
        <w:t>на территории Пермского муниципального округа реализуются мероприятия по развитию аппаратно-программного комплекса «Безопасный город».</w:t>
      </w:r>
    </w:p>
    <w:p w14:paraId="61AFE0CB" w14:textId="77777777" w:rsidR="00AB5988" w:rsidRDefault="00B23CED" w:rsidP="003F556D">
      <w:pPr>
        <w:spacing w:line="360" w:lineRule="exac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реализации данн</w:t>
      </w:r>
      <w:r w:rsidR="006D362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мероприяти</w:t>
      </w:r>
      <w:r w:rsidR="006D3627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</w:t>
      </w:r>
      <w:r w:rsidR="00AB5988">
        <w:rPr>
          <w:bCs/>
          <w:sz w:val="28"/>
          <w:szCs w:val="28"/>
        </w:rPr>
        <w:t xml:space="preserve">по данным государственного казенного учреждения «Гражданская защита» </w:t>
      </w:r>
      <w:r w:rsidR="003C0C51" w:rsidRPr="003C0C51">
        <w:rPr>
          <w:sz w:val="28"/>
          <w:szCs w:val="28"/>
        </w:rPr>
        <w:t>в</w:t>
      </w:r>
      <w:r w:rsidR="003C0C51">
        <w:t xml:space="preserve"> </w:t>
      </w:r>
      <w:r w:rsidR="003C0C51" w:rsidRPr="003C0C51">
        <w:rPr>
          <w:bCs/>
          <w:sz w:val="28"/>
          <w:szCs w:val="28"/>
        </w:rPr>
        <w:t>муниципальных образовательных организаци</w:t>
      </w:r>
      <w:r w:rsidR="003C0C51">
        <w:rPr>
          <w:bCs/>
          <w:sz w:val="28"/>
          <w:szCs w:val="28"/>
        </w:rPr>
        <w:t>ях</w:t>
      </w:r>
      <w:r w:rsidR="003C0C51" w:rsidRPr="003C0C51">
        <w:rPr>
          <w:bCs/>
          <w:sz w:val="28"/>
          <w:szCs w:val="28"/>
        </w:rPr>
        <w:t xml:space="preserve"> Пермского муниципального округа</w:t>
      </w:r>
      <w:r w:rsidR="003C0C51">
        <w:rPr>
          <w:bCs/>
          <w:sz w:val="28"/>
          <w:szCs w:val="28"/>
        </w:rPr>
        <w:t xml:space="preserve"> подключено</w:t>
      </w:r>
      <w:r w:rsidR="003C0C51" w:rsidRPr="00B23CED">
        <w:rPr>
          <w:bCs/>
          <w:sz w:val="28"/>
          <w:szCs w:val="28"/>
        </w:rPr>
        <w:t xml:space="preserve"> </w:t>
      </w:r>
      <w:r w:rsidR="003C0C51">
        <w:rPr>
          <w:bCs/>
          <w:sz w:val="28"/>
          <w:szCs w:val="28"/>
        </w:rPr>
        <w:t>68</w:t>
      </w:r>
      <w:r w:rsidRPr="00511167">
        <w:rPr>
          <w:bCs/>
          <w:sz w:val="28"/>
          <w:szCs w:val="28"/>
        </w:rPr>
        <w:t xml:space="preserve"> </w:t>
      </w:r>
      <w:r w:rsidR="003C0C51">
        <w:rPr>
          <w:bCs/>
          <w:sz w:val="28"/>
          <w:szCs w:val="28"/>
        </w:rPr>
        <w:t xml:space="preserve">камер </w:t>
      </w:r>
      <w:r w:rsidRPr="003C0C51">
        <w:rPr>
          <w:bCs/>
          <w:sz w:val="28"/>
          <w:szCs w:val="28"/>
        </w:rPr>
        <w:t>видео</w:t>
      </w:r>
      <w:r w:rsidR="003C0C51">
        <w:rPr>
          <w:bCs/>
          <w:sz w:val="28"/>
          <w:szCs w:val="28"/>
        </w:rPr>
        <w:t>наблюдения</w:t>
      </w:r>
      <w:r w:rsidRPr="00B23CED">
        <w:rPr>
          <w:bCs/>
          <w:sz w:val="28"/>
          <w:szCs w:val="28"/>
        </w:rPr>
        <w:t xml:space="preserve">, сопряженных с </w:t>
      </w:r>
      <w:r>
        <w:rPr>
          <w:bCs/>
          <w:sz w:val="28"/>
          <w:szCs w:val="28"/>
        </w:rPr>
        <w:t>Единой системой видеонаблюдения</w:t>
      </w:r>
      <w:r w:rsidRPr="00B23CED">
        <w:rPr>
          <w:bCs/>
          <w:sz w:val="28"/>
          <w:szCs w:val="28"/>
        </w:rPr>
        <w:t xml:space="preserve"> Пермского края</w:t>
      </w:r>
      <w:r w:rsidR="00AB5988">
        <w:rPr>
          <w:bCs/>
          <w:sz w:val="28"/>
          <w:szCs w:val="28"/>
        </w:rPr>
        <w:t>.</w:t>
      </w:r>
      <w:r w:rsidR="003C0C51">
        <w:rPr>
          <w:bCs/>
          <w:sz w:val="28"/>
          <w:szCs w:val="28"/>
        </w:rPr>
        <w:t xml:space="preserve"> </w:t>
      </w:r>
    </w:p>
    <w:p w14:paraId="33A13462" w14:textId="2DDDC0B1" w:rsidR="00654989" w:rsidRDefault="00AB5988" w:rsidP="003F556D">
      <w:pPr>
        <w:spacing w:line="360" w:lineRule="exac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Кроме того,</w:t>
      </w:r>
      <w:r w:rsidR="003C0C51">
        <w:rPr>
          <w:bCs/>
          <w:sz w:val="28"/>
          <w:szCs w:val="28"/>
        </w:rPr>
        <w:t xml:space="preserve"> на территории </w:t>
      </w:r>
      <w:r w:rsidR="003C0C51" w:rsidRPr="003C0C51">
        <w:rPr>
          <w:bCs/>
          <w:sz w:val="28"/>
          <w:szCs w:val="28"/>
        </w:rPr>
        <w:t xml:space="preserve">Пермского муниципального округа </w:t>
      </w:r>
      <w:r w:rsidR="003C0C51">
        <w:rPr>
          <w:bCs/>
          <w:sz w:val="28"/>
          <w:szCs w:val="28"/>
        </w:rPr>
        <w:t xml:space="preserve">установлено </w:t>
      </w:r>
      <w:r w:rsidR="00654989">
        <w:rPr>
          <w:bCs/>
          <w:sz w:val="28"/>
          <w:szCs w:val="28"/>
        </w:rPr>
        <w:t>16</w:t>
      </w:r>
      <w:r w:rsidR="00B23CED" w:rsidRPr="00B23CED">
        <w:rPr>
          <w:bCs/>
          <w:sz w:val="28"/>
          <w:szCs w:val="28"/>
        </w:rPr>
        <w:t xml:space="preserve"> пункт</w:t>
      </w:r>
      <w:r w:rsidR="00654989">
        <w:rPr>
          <w:bCs/>
          <w:sz w:val="28"/>
          <w:szCs w:val="28"/>
        </w:rPr>
        <w:t>ов</w:t>
      </w:r>
      <w:r w:rsidR="00B23CED" w:rsidRPr="00B23CED">
        <w:rPr>
          <w:bCs/>
          <w:sz w:val="28"/>
          <w:szCs w:val="28"/>
        </w:rPr>
        <w:t xml:space="preserve"> </w:t>
      </w:r>
      <w:proofErr w:type="spellStart"/>
      <w:r w:rsidR="00B23CED" w:rsidRPr="00B23CED">
        <w:rPr>
          <w:bCs/>
          <w:sz w:val="28"/>
          <w:szCs w:val="28"/>
        </w:rPr>
        <w:t>сирено</w:t>
      </w:r>
      <w:proofErr w:type="spellEnd"/>
      <w:r w:rsidR="00B23CED" w:rsidRPr="00B23CED">
        <w:rPr>
          <w:bCs/>
          <w:sz w:val="28"/>
          <w:szCs w:val="28"/>
        </w:rPr>
        <w:t>-речевых систем оповещения населения</w:t>
      </w:r>
      <w:r w:rsidR="00654989">
        <w:rPr>
          <w:bCs/>
          <w:sz w:val="28"/>
          <w:szCs w:val="28"/>
        </w:rPr>
        <w:t xml:space="preserve"> </w:t>
      </w:r>
      <w:r w:rsidR="00C069C4">
        <w:rPr>
          <w:bCs/>
          <w:sz w:val="28"/>
          <w:szCs w:val="28"/>
        </w:rPr>
        <w:br/>
      </w:r>
      <w:r w:rsidR="00654989" w:rsidRPr="00654989">
        <w:rPr>
          <w:bCs/>
          <w:sz w:val="28"/>
          <w:szCs w:val="28"/>
        </w:rPr>
        <w:t>(57,1</w:t>
      </w:r>
      <w:r w:rsidR="00C069C4">
        <w:rPr>
          <w:bCs/>
          <w:sz w:val="28"/>
          <w:szCs w:val="28"/>
        </w:rPr>
        <w:t xml:space="preserve"> </w:t>
      </w:r>
      <w:r w:rsidR="00654989" w:rsidRPr="00654989">
        <w:rPr>
          <w:bCs/>
          <w:sz w:val="28"/>
          <w:szCs w:val="28"/>
        </w:rPr>
        <w:t>% от общей потребности)</w:t>
      </w:r>
      <w:r w:rsidR="00654989">
        <w:rPr>
          <w:bCs/>
          <w:sz w:val="28"/>
          <w:szCs w:val="28"/>
        </w:rPr>
        <w:t xml:space="preserve">, объединенных в </w:t>
      </w:r>
      <w:r w:rsidR="00654989" w:rsidRPr="00654989">
        <w:rPr>
          <w:bCs/>
          <w:sz w:val="28"/>
          <w:szCs w:val="28"/>
        </w:rPr>
        <w:t>муниципальн</w:t>
      </w:r>
      <w:r w:rsidR="00654989">
        <w:rPr>
          <w:bCs/>
          <w:sz w:val="28"/>
          <w:szCs w:val="28"/>
        </w:rPr>
        <w:t>ую</w:t>
      </w:r>
      <w:r w:rsidR="00654989" w:rsidRPr="00654989">
        <w:rPr>
          <w:bCs/>
          <w:sz w:val="28"/>
          <w:szCs w:val="28"/>
        </w:rPr>
        <w:t xml:space="preserve"> систем</w:t>
      </w:r>
      <w:r w:rsidR="00654989">
        <w:rPr>
          <w:bCs/>
          <w:sz w:val="28"/>
          <w:szCs w:val="28"/>
        </w:rPr>
        <w:t>у</w:t>
      </w:r>
      <w:r w:rsidR="00654989" w:rsidRPr="00654989">
        <w:rPr>
          <w:bCs/>
          <w:sz w:val="28"/>
          <w:szCs w:val="28"/>
        </w:rPr>
        <w:t xml:space="preserve"> централизованного автоматизированного оповещения</w:t>
      </w:r>
      <w:r w:rsidR="00654989">
        <w:rPr>
          <w:bCs/>
          <w:sz w:val="28"/>
          <w:szCs w:val="28"/>
        </w:rPr>
        <w:t xml:space="preserve"> (далее </w:t>
      </w:r>
      <w:r w:rsidR="00C069C4">
        <w:rPr>
          <w:bCs/>
          <w:sz w:val="28"/>
          <w:szCs w:val="28"/>
        </w:rPr>
        <w:t>–</w:t>
      </w:r>
      <w:r w:rsidR="00654989">
        <w:rPr>
          <w:bCs/>
          <w:sz w:val="28"/>
          <w:szCs w:val="28"/>
        </w:rPr>
        <w:t xml:space="preserve"> </w:t>
      </w:r>
      <w:r w:rsidR="00654989" w:rsidRPr="00D13ED2">
        <w:rPr>
          <w:sz w:val="28"/>
          <w:szCs w:val="28"/>
        </w:rPr>
        <w:t>МАСЦО)</w:t>
      </w:r>
      <w:r w:rsidR="00654989">
        <w:rPr>
          <w:sz w:val="28"/>
          <w:szCs w:val="28"/>
        </w:rPr>
        <w:t>.</w:t>
      </w:r>
      <w:r w:rsidR="008F6472" w:rsidRPr="008F6472">
        <w:rPr>
          <w:sz w:val="28"/>
          <w:szCs w:val="28"/>
        </w:rPr>
        <w:t xml:space="preserve"> </w:t>
      </w:r>
      <w:r w:rsidR="008F6472" w:rsidRPr="00D13ED2">
        <w:rPr>
          <w:sz w:val="28"/>
          <w:szCs w:val="28"/>
        </w:rPr>
        <w:t>Ежегодно проводится работа</w:t>
      </w:r>
      <w:r w:rsidR="008F6472">
        <w:rPr>
          <w:sz w:val="28"/>
          <w:szCs w:val="28"/>
        </w:rPr>
        <w:t xml:space="preserve"> </w:t>
      </w:r>
      <w:r w:rsidR="008F6472" w:rsidRPr="00D13ED2">
        <w:rPr>
          <w:sz w:val="28"/>
          <w:szCs w:val="28"/>
        </w:rPr>
        <w:t xml:space="preserve">по модернизации существующей МАСЦО </w:t>
      </w:r>
      <w:r w:rsidR="00C069C4">
        <w:rPr>
          <w:sz w:val="28"/>
          <w:szCs w:val="28"/>
        </w:rPr>
        <w:br/>
      </w:r>
      <w:r w:rsidR="008F6472" w:rsidRPr="00D13ED2">
        <w:rPr>
          <w:sz w:val="28"/>
          <w:szCs w:val="28"/>
        </w:rPr>
        <w:t>и установке дополнительных оконечных устрой</w:t>
      </w:r>
      <w:proofErr w:type="gramStart"/>
      <w:r w:rsidR="008F6472" w:rsidRPr="00D13ED2">
        <w:rPr>
          <w:sz w:val="28"/>
          <w:szCs w:val="28"/>
        </w:rPr>
        <w:t>ств дл</w:t>
      </w:r>
      <w:proofErr w:type="gramEnd"/>
      <w:r w:rsidR="008F6472" w:rsidRPr="00D13ED2">
        <w:rPr>
          <w:sz w:val="28"/>
          <w:szCs w:val="28"/>
        </w:rPr>
        <w:t>я увеличения площади оповещения</w:t>
      </w:r>
      <w:r w:rsidR="008F6472">
        <w:rPr>
          <w:sz w:val="28"/>
          <w:szCs w:val="28"/>
        </w:rPr>
        <w:t>.</w:t>
      </w:r>
    </w:p>
    <w:p w14:paraId="62B8DAD3" w14:textId="4EFF305A" w:rsidR="00654989" w:rsidRDefault="00EB16EE" w:rsidP="003F556D">
      <w:pPr>
        <w:spacing w:line="360" w:lineRule="exact"/>
        <w:ind w:firstLine="708"/>
        <w:jc w:val="both"/>
        <w:rPr>
          <w:bCs/>
          <w:sz w:val="28"/>
          <w:szCs w:val="28"/>
        </w:rPr>
      </w:pPr>
      <w:r w:rsidRPr="00EB16EE">
        <w:rPr>
          <w:bCs/>
          <w:sz w:val="28"/>
          <w:szCs w:val="28"/>
        </w:rPr>
        <w:t xml:space="preserve">В результате проведенных мероприятий </w:t>
      </w:r>
      <w:r w:rsidR="006D3627">
        <w:rPr>
          <w:bCs/>
          <w:sz w:val="28"/>
          <w:szCs w:val="28"/>
        </w:rPr>
        <w:t xml:space="preserve">на территории Пермского муниципального округа </w:t>
      </w:r>
      <w:r w:rsidRPr="00EB16EE">
        <w:rPr>
          <w:bCs/>
          <w:sz w:val="28"/>
          <w:szCs w:val="28"/>
        </w:rPr>
        <w:t>не допущено</w:t>
      </w:r>
      <w:r w:rsidR="00F24E60" w:rsidRPr="00F24E60">
        <w:rPr>
          <w:bCs/>
          <w:sz w:val="28"/>
          <w:szCs w:val="28"/>
        </w:rPr>
        <w:t xml:space="preserve"> </w:t>
      </w:r>
      <w:r w:rsidR="00F24E60" w:rsidRPr="00EB16EE">
        <w:rPr>
          <w:bCs/>
          <w:sz w:val="28"/>
          <w:szCs w:val="28"/>
        </w:rPr>
        <w:t>преступлений террористического характера</w:t>
      </w:r>
      <w:r w:rsidRPr="00EB16EE">
        <w:rPr>
          <w:bCs/>
          <w:sz w:val="28"/>
          <w:szCs w:val="28"/>
        </w:rPr>
        <w:t>.</w:t>
      </w:r>
    </w:p>
    <w:p w14:paraId="1EC4080C" w14:textId="2F3619B3" w:rsidR="001073EA" w:rsidRDefault="00E87DA7" w:rsidP="009905A7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="0060202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 В сфере о</w:t>
      </w:r>
      <w:r w:rsidRPr="00E87DA7">
        <w:rPr>
          <w:bCs/>
          <w:sz w:val="28"/>
          <w:szCs w:val="28"/>
        </w:rPr>
        <w:t>беспечени</w:t>
      </w:r>
      <w:r>
        <w:rPr>
          <w:bCs/>
          <w:sz w:val="28"/>
          <w:szCs w:val="28"/>
        </w:rPr>
        <w:t>я</w:t>
      </w:r>
      <w:r w:rsidRPr="00E87DA7">
        <w:rPr>
          <w:bCs/>
          <w:sz w:val="28"/>
          <w:szCs w:val="28"/>
        </w:rPr>
        <w:t xml:space="preserve"> эффективной защиты населения и территории муниципального округа от чрезвычайных ситуаций мирного и военного времени, других опасностей и происшествий, угрожающих жизни, здоровью </w:t>
      </w:r>
      <w:r w:rsidR="00C069C4">
        <w:rPr>
          <w:bCs/>
          <w:sz w:val="28"/>
          <w:szCs w:val="28"/>
        </w:rPr>
        <w:br/>
      </w:r>
      <w:r w:rsidRPr="00E87DA7">
        <w:rPr>
          <w:bCs/>
          <w:sz w:val="28"/>
          <w:szCs w:val="28"/>
        </w:rPr>
        <w:t>и имуществу граждан</w:t>
      </w:r>
      <w:r w:rsidR="00322CB9">
        <w:rPr>
          <w:bCs/>
          <w:sz w:val="28"/>
          <w:szCs w:val="28"/>
        </w:rPr>
        <w:t>, в том числе:</w:t>
      </w:r>
    </w:p>
    <w:p w14:paraId="19CCC0CE" w14:textId="0042CA8C" w:rsidR="00E11333" w:rsidRDefault="00322CB9" w:rsidP="00E11333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="0060202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.1.</w:t>
      </w:r>
      <w:r w:rsidR="00E11333" w:rsidRPr="00E11333">
        <w:t xml:space="preserve"> </w:t>
      </w:r>
      <w:r w:rsidR="00E11333" w:rsidRPr="00E11333">
        <w:rPr>
          <w:bCs/>
          <w:sz w:val="28"/>
          <w:szCs w:val="28"/>
        </w:rPr>
        <w:t xml:space="preserve">проведение мероприятий по обучению должностных лиц </w:t>
      </w:r>
      <w:r w:rsidR="00C069C4">
        <w:rPr>
          <w:bCs/>
          <w:sz w:val="28"/>
          <w:szCs w:val="28"/>
        </w:rPr>
        <w:br/>
      </w:r>
      <w:r w:rsidR="00E11333" w:rsidRPr="00E11333">
        <w:rPr>
          <w:bCs/>
          <w:sz w:val="28"/>
          <w:szCs w:val="28"/>
        </w:rPr>
        <w:t xml:space="preserve">и населения действиям при возникновении чрезвычайных ситуаций мирного </w:t>
      </w:r>
      <w:r w:rsidR="00C069C4">
        <w:rPr>
          <w:bCs/>
          <w:sz w:val="28"/>
          <w:szCs w:val="28"/>
        </w:rPr>
        <w:br/>
      </w:r>
      <w:r w:rsidR="00E11333" w:rsidRPr="00E11333">
        <w:rPr>
          <w:bCs/>
          <w:sz w:val="28"/>
          <w:szCs w:val="28"/>
        </w:rPr>
        <w:t>и военного времени</w:t>
      </w:r>
      <w:r w:rsidR="00E11333">
        <w:rPr>
          <w:bCs/>
          <w:sz w:val="28"/>
          <w:szCs w:val="28"/>
        </w:rPr>
        <w:t>:</w:t>
      </w:r>
    </w:p>
    <w:p w14:paraId="3B833749" w14:textId="4E1CC5A6" w:rsidR="00BB29B5" w:rsidRPr="00BB29B5" w:rsidRDefault="00BB29B5" w:rsidP="00BB29B5">
      <w:pPr>
        <w:spacing w:line="360" w:lineRule="exact"/>
        <w:ind w:firstLine="709"/>
        <w:jc w:val="both"/>
        <w:rPr>
          <w:bCs/>
          <w:sz w:val="28"/>
          <w:szCs w:val="28"/>
        </w:rPr>
      </w:pPr>
      <w:proofErr w:type="gramStart"/>
      <w:r w:rsidRPr="00BB29B5">
        <w:rPr>
          <w:bCs/>
          <w:sz w:val="28"/>
          <w:szCs w:val="28"/>
        </w:rPr>
        <w:lastRenderedPageBreak/>
        <w:t xml:space="preserve">В соответствии с </w:t>
      </w:r>
      <w:r>
        <w:rPr>
          <w:bCs/>
          <w:sz w:val="28"/>
          <w:szCs w:val="28"/>
        </w:rPr>
        <w:t>п</w:t>
      </w:r>
      <w:r w:rsidRPr="00BB29B5">
        <w:rPr>
          <w:bCs/>
          <w:sz w:val="28"/>
          <w:szCs w:val="28"/>
        </w:rPr>
        <w:t xml:space="preserve">остановлением администрации Пермского муниципального округа </w:t>
      </w:r>
      <w:r w:rsidR="00C069C4">
        <w:rPr>
          <w:bCs/>
          <w:sz w:val="28"/>
          <w:szCs w:val="28"/>
        </w:rPr>
        <w:t xml:space="preserve">Пермского края </w:t>
      </w:r>
      <w:r w:rsidRPr="00BB29B5">
        <w:rPr>
          <w:bCs/>
          <w:sz w:val="28"/>
          <w:szCs w:val="28"/>
        </w:rPr>
        <w:t>от 18</w:t>
      </w:r>
      <w:r w:rsidR="00C069C4">
        <w:rPr>
          <w:bCs/>
          <w:sz w:val="28"/>
          <w:szCs w:val="28"/>
        </w:rPr>
        <w:t xml:space="preserve">  августа </w:t>
      </w:r>
      <w:r w:rsidRPr="00BB29B5">
        <w:rPr>
          <w:bCs/>
          <w:sz w:val="28"/>
          <w:szCs w:val="28"/>
        </w:rPr>
        <w:t xml:space="preserve">2023 г. </w:t>
      </w:r>
      <w:r>
        <w:rPr>
          <w:bCs/>
          <w:sz w:val="28"/>
          <w:szCs w:val="28"/>
        </w:rPr>
        <w:t xml:space="preserve">№ </w:t>
      </w:r>
      <w:r w:rsidRPr="00BB29B5">
        <w:rPr>
          <w:bCs/>
          <w:sz w:val="28"/>
          <w:szCs w:val="28"/>
        </w:rPr>
        <w:t>СЭД-2023-299-01-01-05.С-633 «Об утверждении Положения об учебно-консультационном пункте п</w:t>
      </w:r>
      <w:r>
        <w:rPr>
          <w:bCs/>
          <w:sz w:val="28"/>
          <w:szCs w:val="28"/>
        </w:rPr>
        <w:t>о</w:t>
      </w:r>
      <w:r w:rsidRPr="00BB29B5">
        <w:rPr>
          <w:bCs/>
          <w:sz w:val="28"/>
          <w:szCs w:val="28"/>
        </w:rPr>
        <w:t xml:space="preserve"> гражданской обороне и чрезвычайным ситуациям на территории Пермского муниципального округа Пермского края» на территории округа создано 37 учебно-консультационн</w:t>
      </w:r>
      <w:r>
        <w:rPr>
          <w:bCs/>
          <w:sz w:val="28"/>
          <w:szCs w:val="28"/>
        </w:rPr>
        <w:t>ых</w:t>
      </w:r>
      <w:r w:rsidRPr="00BB29B5">
        <w:rPr>
          <w:bCs/>
          <w:sz w:val="28"/>
          <w:szCs w:val="28"/>
        </w:rPr>
        <w:t xml:space="preserve"> пункт</w:t>
      </w:r>
      <w:r w:rsidR="0074570E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</w:t>
      </w:r>
      <w:r w:rsidRPr="00BB29B5">
        <w:rPr>
          <w:bCs/>
          <w:sz w:val="28"/>
          <w:szCs w:val="28"/>
        </w:rPr>
        <w:t xml:space="preserve">на базе </w:t>
      </w:r>
      <w:r w:rsidR="00272FFA" w:rsidRPr="00BB29B5">
        <w:rPr>
          <w:bCs/>
          <w:sz w:val="28"/>
          <w:szCs w:val="28"/>
        </w:rPr>
        <w:t>МАУК «Музей истории Пермского муниципального округа Пермского края»</w:t>
      </w:r>
      <w:r w:rsidR="00272FFA">
        <w:rPr>
          <w:bCs/>
          <w:sz w:val="28"/>
          <w:szCs w:val="28"/>
        </w:rPr>
        <w:t xml:space="preserve">, </w:t>
      </w:r>
      <w:proofErr w:type="spellStart"/>
      <w:r w:rsidRPr="00BB29B5">
        <w:rPr>
          <w:bCs/>
          <w:sz w:val="28"/>
          <w:szCs w:val="28"/>
        </w:rPr>
        <w:t>Гамовской</w:t>
      </w:r>
      <w:proofErr w:type="spellEnd"/>
      <w:r>
        <w:rPr>
          <w:bCs/>
          <w:sz w:val="28"/>
          <w:szCs w:val="28"/>
        </w:rPr>
        <w:t>,</w:t>
      </w:r>
      <w:r w:rsidRPr="00BB29B5">
        <w:rPr>
          <w:bCs/>
          <w:sz w:val="28"/>
          <w:szCs w:val="28"/>
        </w:rPr>
        <w:t xml:space="preserve"> </w:t>
      </w:r>
      <w:r w:rsidR="00272FFA" w:rsidRPr="00BB29B5">
        <w:rPr>
          <w:bCs/>
          <w:sz w:val="28"/>
          <w:szCs w:val="28"/>
        </w:rPr>
        <w:t>Кондратовской</w:t>
      </w:r>
      <w:r w:rsidR="00272FFA">
        <w:rPr>
          <w:bCs/>
          <w:sz w:val="28"/>
          <w:szCs w:val="28"/>
        </w:rPr>
        <w:t>,</w:t>
      </w:r>
      <w:r w:rsidR="00272FFA" w:rsidRPr="00BB29B5">
        <w:rPr>
          <w:bCs/>
          <w:sz w:val="28"/>
          <w:szCs w:val="28"/>
        </w:rPr>
        <w:t xml:space="preserve"> </w:t>
      </w:r>
      <w:r w:rsidRPr="00BB29B5">
        <w:rPr>
          <w:bCs/>
          <w:sz w:val="28"/>
          <w:szCs w:val="28"/>
        </w:rPr>
        <w:t>Лобановской</w:t>
      </w:r>
      <w:r>
        <w:rPr>
          <w:bCs/>
          <w:sz w:val="28"/>
          <w:szCs w:val="28"/>
        </w:rPr>
        <w:t>,</w:t>
      </w:r>
      <w:r w:rsidRPr="00BB29B5">
        <w:rPr>
          <w:bCs/>
          <w:sz w:val="28"/>
          <w:szCs w:val="28"/>
        </w:rPr>
        <w:t xml:space="preserve"> </w:t>
      </w:r>
      <w:proofErr w:type="spellStart"/>
      <w:r w:rsidRPr="00BB29B5">
        <w:rPr>
          <w:bCs/>
          <w:sz w:val="28"/>
          <w:szCs w:val="28"/>
        </w:rPr>
        <w:t>Заболотско</w:t>
      </w:r>
      <w:r w:rsidR="00602026">
        <w:rPr>
          <w:bCs/>
          <w:sz w:val="28"/>
          <w:szCs w:val="28"/>
        </w:rPr>
        <w:t>го</w:t>
      </w:r>
      <w:proofErr w:type="spellEnd"/>
      <w:r w:rsidR="00272FFA">
        <w:rPr>
          <w:bCs/>
          <w:sz w:val="28"/>
          <w:szCs w:val="28"/>
        </w:rPr>
        <w:t xml:space="preserve"> отдела </w:t>
      </w:r>
      <w:proofErr w:type="spellStart"/>
      <w:r w:rsidR="00272FFA">
        <w:rPr>
          <w:bCs/>
          <w:sz w:val="28"/>
          <w:szCs w:val="28"/>
        </w:rPr>
        <w:t>Усть-Качкинской</w:t>
      </w:r>
      <w:proofErr w:type="spellEnd"/>
      <w:r w:rsidRPr="00BB29B5">
        <w:rPr>
          <w:bCs/>
          <w:sz w:val="28"/>
          <w:szCs w:val="28"/>
        </w:rPr>
        <w:t xml:space="preserve"> библиотеки</w:t>
      </w:r>
      <w:proofErr w:type="gramEnd"/>
      <w:r w:rsidRPr="00BB29B5">
        <w:rPr>
          <w:bCs/>
          <w:sz w:val="28"/>
          <w:szCs w:val="28"/>
        </w:rPr>
        <w:t xml:space="preserve">, </w:t>
      </w:r>
      <w:r w:rsidR="00272FFA">
        <w:rPr>
          <w:bCs/>
          <w:sz w:val="28"/>
          <w:szCs w:val="28"/>
        </w:rPr>
        <w:t>культурно-деловых центров</w:t>
      </w:r>
      <w:r w:rsidRPr="00BB29B5">
        <w:rPr>
          <w:bCs/>
          <w:sz w:val="28"/>
          <w:szCs w:val="28"/>
        </w:rPr>
        <w:t xml:space="preserve"> «Арт-Союз», «Кредо», «Квартет», «Содружество», «Притяжение», </w:t>
      </w:r>
      <w:r w:rsidR="00272FFA">
        <w:rPr>
          <w:bCs/>
          <w:sz w:val="28"/>
          <w:szCs w:val="28"/>
        </w:rPr>
        <w:t>а также</w:t>
      </w:r>
      <w:r w:rsidRPr="00BB29B5">
        <w:rPr>
          <w:bCs/>
          <w:sz w:val="28"/>
          <w:szCs w:val="28"/>
        </w:rPr>
        <w:t xml:space="preserve"> </w:t>
      </w:r>
      <w:r w:rsidR="00272FFA" w:rsidRPr="00BB29B5">
        <w:rPr>
          <w:bCs/>
          <w:sz w:val="28"/>
          <w:szCs w:val="28"/>
        </w:rPr>
        <w:t>Гамовского</w:t>
      </w:r>
      <w:r w:rsidR="00272FFA">
        <w:rPr>
          <w:bCs/>
          <w:sz w:val="28"/>
          <w:szCs w:val="28"/>
        </w:rPr>
        <w:t>,</w:t>
      </w:r>
      <w:r w:rsidR="00272FFA" w:rsidRPr="00BB29B5">
        <w:rPr>
          <w:bCs/>
          <w:sz w:val="28"/>
          <w:szCs w:val="28"/>
        </w:rPr>
        <w:t xml:space="preserve"> Кондратовского</w:t>
      </w:r>
      <w:r w:rsidR="00272FFA">
        <w:rPr>
          <w:bCs/>
          <w:sz w:val="28"/>
          <w:szCs w:val="28"/>
        </w:rPr>
        <w:t>,</w:t>
      </w:r>
      <w:r w:rsidR="00272FFA" w:rsidRPr="00BB29B5">
        <w:rPr>
          <w:bCs/>
          <w:sz w:val="28"/>
          <w:szCs w:val="28"/>
        </w:rPr>
        <w:t xml:space="preserve"> </w:t>
      </w:r>
      <w:proofErr w:type="spellStart"/>
      <w:r w:rsidR="00272FFA" w:rsidRPr="00BB29B5">
        <w:rPr>
          <w:bCs/>
          <w:sz w:val="28"/>
          <w:szCs w:val="28"/>
        </w:rPr>
        <w:t>Кукуштанского</w:t>
      </w:r>
      <w:proofErr w:type="spellEnd"/>
      <w:r w:rsidR="00272FFA">
        <w:rPr>
          <w:bCs/>
          <w:sz w:val="28"/>
          <w:szCs w:val="28"/>
        </w:rPr>
        <w:t>,</w:t>
      </w:r>
      <w:r w:rsidR="00272FFA" w:rsidRPr="00BB29B5">
        <w:rPr>
          <w:bCs/>
          <w:sz w:val="28"/>
          <w:szCs w:val="28"/>
        </w:rPr>
        <w:t xml:space="preserve"> </w:t>
      </w:r>
      <w:proofErr w:type="spellStart"/>
      <w:r w:rsidR="00272FFA" w:rsidRPr="00BB29B5">
        <w:rPr>
          <w:bCs/>
          <w:sz w:val="28"/>
          <w:szCs w:val="28"/>
        </w:rPr>
        <w:t>Сылвенского</w:t>
      </w:r>
      <w:proofErr w:type="spellEnd"/>
      <w:r w:rsidR="00272FFA">
        <w:rPr>
          <w:bCs/>
          <w:sz w:val="28"/>
          <w:szCs w:val="28"/>
        </w:rPr>
        <w:t xml:space="preserve">, </w:t>
      </w:r>
      <w:proofErr w:type="spellStart"/>
      <w:r w:rsidR="00272FFA" w:rsidRPr="00BB29B5">
        <w:rPr>
          <w:bCs/>
          <w:sz w:val="28"/>
          <w:szCs w:val="28"/>
        </w:rPr>
        <w:t>Усть-Качкинского</w:t>
      </w:r>
      <w:proofErr w:type="spellEnd"/>
      <w:r w:rsidR="00272FFA">
        <w:rPr>
          <w:bCs/>
          <w:sz w:val="28"/>
          <w:szCs w:val="28"/>
        </w:rPr>
        <w:t>,</w:t>
      </w:r>
      <w:r w:rsidR="00272FFA" w:rsidRPr="00BB29B5">
        <w:rPr>
          <w:bCs/>
          <w:sz w:val="28"/>
          <w:szCs w:val="28"/>
        </w:rPr>
        <w:t xml:space="preserve"> Фроловского</w:t>
      </w:r>
      <w:r w:rsidR="00272FFA">
        <w:rPr>
          <w:bCs/>
          <w:sz w:val="28"/>
          <w:szCs w:val="28"/>
        </w:rPr>
        <w:t>,</w:t>
      </w:r>
      <w:r w:rsidR="00272FFA" w:rsidRPr="00272FFA">
        <w:rPr>
          <w:bCs/>
          <w:sz w:val="28"/>
          <w:szCs w:val="28"/>
        </w:rPr>
        <w:t xml:space="preserve"> </w:t>
      </w:r>
      <w:proofErr w:type="spellStart"/>
      <w:r w:rsidR="00272FFA" w:rsidRPr="00BB29B5">
        <w:rPr>
          <w:bCs/>
          <w:sz w:val="28"/>
          <w:szCs w:val="28"/>
        </w:rPr>
        <w:t>Юговског</w:t>
      </w:r>
      <w:r w:rsidR="00272FFA">
        <w:rPr>
          <w:bCs/>
          <w:sz w:val="28"/>
          <w:szCs w:val="28"/>
        </w:rPr>
        <w:t>о</w:t>
      </w:r>
      <w:proofErr w:type="spellEnd"/>
      <w:r w:rsidR="00272FFA">
        <w:rPr>
          <w:bCs/>
          <w:sz w:val="28"/>
          <w:szCs w:val="28"/>
        </w:rPr>
        <w:t xml:space="preserve"> </w:t>
      </w:r>
      <w:r w:rsidR="00C069C4">
        <w:rPr>
          <w:bCs/>
          <w:sz w:val="28"/>
          <w:szCs w:val="28"/>
        </w:rPr>
        <w:br/>
      </w:r>
      <w:r w:rsidR="00272FFA">
        <w:rPr>
          <w:bCs/>
          <w:sz w:val="28"/>
          <w:szCs w:val="28"/>
        </w:rPr>
        <w:t>и</w:t>
      </w:r>
      <w:r w:rsidR="00272FFA" w:rsidRPr="00BB29B5">
        <w:rPr>
          <w:bCs/>
          <w:sz w:val="28"/>
          <w:szCs w:val="28"/>
        </w:rPr>
        <w:t xml:space="preserve"> </w:t>
      </w:r>
      <w:r w:rsidRPr="00BB29B5">
        <w:rPr>
          <w:bCs/>
          <w:sz w:val="28"/>
          <w:szCs w:val="28"/>
        </w:rPr>
        <w:t xml:space="preserve">Юго-Камского </w:t>
      </w:r>
      <w:r w:rsidR="00272FFA">
        <w:rPr>
          <w:bCs/>
          <w:sz w:val="28"/>
          <w:szCs w:val="28"/>
        </w:rPr>
        <w:t>территориальн</w:t>
      </w:r>
      <w:r w:rsidR="0074570E">
        <w:rPr>
          <w:bCs/>
          <w:sz w:val="28"/>
          <w:szCs w:val="28"/>
        </w:rPr>
        <w:t>ых</w:t>
      </w:r>
      <w:r w:rsidR="00272FFA">
        <w:rPr>
          <w:bCs/>
          <w:sz w:val="28"/>
          <w:szCs w:val="28"/>
        </w:rPr>
        <w:t xml:space="preserve"> управлени</w:t>
      </w:r>
      <w:r w:rsidR="0074570E">
        <w:rPr>
          <w:bCs/>
          <w:sz w:val="28"/>
          <w:szCs w:val="28"/>
        </w:rPr>
        <w:t>й</w:t>
      </w:r>
      <w:r w:rsidRPr="00BB29B5">
        <w:rPr>
          <w:bCs/>
          <w:sz w:val="28"/>
          <w:szCs w:val="28"/>
        </w:rPr>
        <w:t>.</w:t>
      </w:r>
    </w:p>
    <w:p w14:paraId="33ECBB78" w14:textId="40D7400E" w:rsidR="00BB29B5" w:rsidRPr="00BB29B5" w:rsidRDefault="00A72977" w:rsidP="00BB29B5">
      <w:pPr>
        <w:spacing w:line="360" w:lineRule="exact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r w:rsidR="00272FFA">
        <w:rPr>
          <w:bCs/>
          <w:sz w:val="28"/>
          <w:szCs w:val="28"/>
        </w:rPr>
        <w:t xml:space="preserve"> целях </w:t>
      </w:r>
      <w:r w:rsidR="00272FFA" w:rsidRPr="00BB29B5">
        <w:rPr>
          <w:bCs/>
          <w:sz w:val="28"/>
          <w:szCs w:val="28"/>
        </w:rPr>
        <w:t xml:space="preserve">информирования населения </w:t>
      </w:r>
      <w:r w:rsidR="00DD18BA">
        <w:rPr>
          <w:bCs/>
          <w:sz w:val="28"/>
          <w:szCs w:val="28"/>
        </w:rPr>
        <w:t>по вопросу защиты</w:t>
      </w:r>
      <w:r w:rsidR="00DD18BA" w:rsidRPr="00E11333">
        <w:rPr>
          <w:bCs/>
          <w:sz w:val="28"/>
          <w:szCs w:val="28"/>
        </w:rPr>
        <w:t xml:space="preserve"> </w:t>
      </w:r>
      <w:r w:rsidR="00C069C4">
        <w:rPr>
          <w:bCs/>
          <w:sz w:val="28"/>
          <w:szCs w:val="28"/>
        </w:rPr>
        <w:br/>
      </w:r>
      <w:r w:rsidR="00DD18BA" w:rsidRPr="00E11333">
        <w:rPr>
          <w:bCs/>
          <w:sz w:val="28"/>
          <w:szCs w:val="28"/>
        </w:rPr>
        <w:t xml:space="preserve">при возникновении чрезвычайных ситуаций </w:t>
      </w:r>
      <w:r w:rsidR="00272FFA">
        <w:rPr>
          <w:bCs/>
          <w:sz w:val="28"/>
          <w:szCs w:val="28"/>
        </w:rPr>
        <w:t>в</w:t>
      </w:r>
      <w:r w:rsidR="00BB29B5" w:rsidRPr="00BB29B5">
        <w:rPr>
          <w:bCs/>
          <w:sz w:val="28"/>
          <w:szCs w:val="28"/>
        </w:rPr>
        <w:t>о всех населенных пунктах муниципального округа в местах массового пребывания людей созданы уличные информационные стенды</w:t>
      </w:r>
      <w:r w:rsidR="0074570E">
        <w:rPr>
          <w:bCs/>
          <w:sz w:val="28"/>
          <w:szCs w:val="28"/>
        </w:rPr>
        <w:t>,</w:t>
      </w:r>
      <w:r w:rsidR="00BB29B5" w:rsidRPr="00BB29B5">
        <w:rPr>
          <w:bCs/>
          <w:sz w:val="28"/>
          <w:szCs w:val="28"/>
        </w:rPr>
        <w:t xml:space="preserve"> </w:t>
      </w:r>
      <w:r w:rsidR="0074570E" w:rsidRPr="00BB29B5">
        <w:rPr>
          <w:bCs/>
          <w:sz w:val="28"/>
          <w:szCs w:val="28"/>
        </w:rPr>
        <w:t>разрабатываются и распространяются листовки, памятки и видеофильмы</w:t>
      </w:r>
      <w:r>
        <w:rPr>
          <w:bCs/>
          <w:sz w:val="28"/>
          <w:szCs w:val="28"/>
        </w:rPr>
        <w:t>, размеща</w:t>
      </w:r>
      <w:r w:rsidR="005D471F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тся </w:t>
      </w:r>
      <w:r w:rsidR="005D471F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в средствах массовой информации, проводятся </w:t>
      </w:r>
      <w:r w:rsidRPr="008971D0">
        <w:rPr>
          <w:sz w:val="28"/>
          <w:szCs w:val="28"/>
        </w:rPr>
        <w:t>конкурс</w:t>
      </w:r>
      <w:r>
        <w:rPr>
          <w:sz w:val="28"/>
          <w:szCs w:val="28"/>
        </w:rPr>
        <w:t>ы</w:t>
      </w:r>
      <w:r w:rsidRPr="008971D0">
        <w:rPr>
          <w:sz w:val="28"/>
          <w:szCs w:val="28"/>
        </w:rPr>
        <w:t>, соревновани</w:t>
      </w:r>
      <w:r>
        <w:rPr>
          <w:sz w:val="28"/>
          <w:szCs w:val="28"/>
        </w:rPr>
        <w:t>я</w:t>
      </w:r>
      <w:r w:rsidRPr="008971D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акции, </w:t>
      </w:r>
      <w:r w:rsidRPr="008971D0">
        <w:rPr>
          <w:sz w:val="28"/>
          <w:szCs w:val="28"/>
        </w:rPr>
        <w:t>выстав</w:t>
      </w:r>
      <w:r>
        <w:rPr>
          <w:sz w:val="28"/>
          <w:szCs w:val="28"/>
        </w:rPr>
        <w:t xml:space="preserve">ки </w:t>
      </w:r>
      <w:r w:rsidRPr="008971D0">
        <w:rPr>
          <w:sz w:val="28"/>
          <w:szCs w:val="28"/>
        </w:rPr>
        <w:t>детского творчества</w:t>
      </w:r>
      <w:r w:rsidR="00602026">
        <w:rPr>
          <w:sz w:val="28"/>
          <w:szCs w:val="28"/>
        </w:rPr>
        <w:t>, дополнительные занятия для детей и подростков</w:t>
      </w:r>
      <w:r>
        <w:rPr>
          <w:bCs/>
          <w:sz w:val="28"/>
          <w:szCs w:val="28"/>
        </w:rPr>
        <w:t xml:space="preserve"> на </w:t>
      </w:r>
      <w:r w:rsidR="00E95283">
        <w:rPr>
          <w:bCs/>
          <w:sz w:val="28"/>
          <w:szCs w:val="28"/>
        </w:rPr>
        <w:t xml:space="preserve">тему </w:t>
      </w:r>
      <w:r w:rsidR="00DD18BA" w:rsidRPr="00BB29B5">
        <w:rPr>
          <w:bCs/>
          <w:sz w:val="28"/>
          <w:szCs w:val="28"/>
        </w:rPr>
        <w:t>безопасности жизнедеятельности</w:t>
      </w:r>
      <w:r>
        <w:rPr>
          <w:bCs/>
          <w:sz w:val="28"/>
          <w:szCs w:val="28"/>
        </w:rPr>
        <w:t>.</w:t>
      </w:r>
      <w:proofErr w:type="gramEnd"/>
    </w:p>
    <w:p w14:paraId="15EF83FF" w14:textId="10773D51" w:rsidR="00E11333" w:rsidRDefault="00602026" w:rsidP="00322CB9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Также</w:t>
      </w:r>
      <w:r w:rsidR="00A72977">
        <w:rPr>
          <w:bCs/>
          <w:sz w:val="28"/>
          <w:szCs w:val="28"/>
        </w:rPr>
        <w:t xml:space="preserve"> </w:t>
      </w:r>
      <w:r w:rsidR="00A72977" w:rsidRPr="008971D0">
        <w:rPr>
          <w:sz w:val="28"/>
          <w:szCs w:val="28"/>
        </w:rPr>
        <w:t>разрабатываются и</w:t>
      </w:r>
      <w:r w:rsidR="00A72977">
        <w:rPr>
          <w:bCs/>
          <w:sz w:val="28"/>
          <w:szCs w:val="28"/>
        </w:rPr>
        <w:t xml:space="preserve"> проводятся у</w:t>
      </w:r>
      <w:r w:rsidR="00A72977" w:rsidRPr="008971D0">
        <w:rPr>
          <w:sz w:val="28"/>
          <w:szCs w:val="28"/>
        </w:rPr>
        <w:t xml:space="preserve">чения и тренировки </w:t>
      </w:r>
      <w:r w:rsidR="00C069C4">
        <w:rPr>
          <w:sz w:val="28"/>
          <w:szCs w:val="28"/>
        </w:rPr>
        <w:br/>
      </w:r>
      <w:r w:rsidR="00A72977" w:rsidRPr="008971D0">
        <w:rPr>
          <w:sz w:val="28"/>
          <w:szCs w:val="28"/>
        </w:rPr>
        <w:t xml:space="preserve">в </w:t>
      </w:r>
      <w:r w:rsidR="00A72977">
        <w:rPr>
          <w:sz w:val="28"/>
          <w:szCs w:val="28"/>
        </w:rPr>
        <w:t xml:space="preserve">образовательных организациях </w:t>
      </w:r>
      <w:r w:rsidR="00A72977" w:rsidRPr="008971D0">
        <w:rPr>
          <w:sz w:val="28"/>
          <w:szCs w:val="28"/>
        </w:rPr>
        <w:t>Пермского муниципального округа</w:t>
      </w:r>
      <w:r w:rsidR="005D471F">
        <w:rPr>
          <w:sz w:val="28"/>
          <w:szCs w:val="28"/>
        </w:rPr>
        <w:t xml:space="preserve"> с органами правопорядка</w:t>
      </w:r>
      <w:r w:rsidR="00A72977" w:rsidRPr="008971D0">
        <w:rPr>
          <w:sz w:val="28"/>
          <w:szCs w:val="28"/>
        </w:rPr>
        <w:t xml:space="preserve">, под непосредственным руководством председателя </w:t>
      </w:r>
      <w:r w:rsidR="00A72977">
        <w:rPr>
          <w:sz w:val="28"/>
          <w:szCs w:val="28"/>
        </w:rPr>
        <w:t>комисси</w:t>
      </w:r>
      <w:r w:rsidR="00A72977" w:rsidRPr="008971D0">
        <w:rPr>
          <w:sz w:val="28"/>
          <w:szCs w:val="28"/>
        </w:rPr>
        <w:t>и</w:t>
      </w:r>
      <w:r w:rsidR="00A72977">
        <w:rPr>
          <w:sz w:val="28"/>
          <w:szCs w:val="28"/>
        </w:rPr>
        <w:t xml:space="preserve"> </w:t>
      </w:r>
      <w:r w:rsidR="00C069C4">
        <w:rPr>
          <w:sz w:val="28"/>
          <w:szCs w:val="28"/>
        </w:rPr>
        <w:br/>
      </w:r>
      <w:r w:rsidR="00A72977">
        <w:rPr>
          <w:sz w:val="28"/>
          <w:szCs w:val="28"/>
        </w:rPr>
        <w:t>по чрезвычайным ситуациям и пожарной безопасности</w:t>
      </w:r>
      <w:r w:rsidR="00A72977" w:rsidRPr="008971D0">
        <w:rPr>
          <w:sz w:val="28"/>
          <w:szCs w:val="28"/>
        </w:rPr>
        <w:t xml:space="preserve"> с участием лиц, уполномоченных на решение задач в области ГО и ЧС муниципального округа</w:t>
      </w:r>
      <w:r w:rsidR="00A72977">
        <w:rPr>
          <w:sz w:val="28"/>
          <w:szCs w:val="28"/>
        </w:rPr>
        <w:t>.</w:t>
      </w:r>
    </w:p>
    <w:p w14:paraId="314B151C" w14:textId="6F22059A" w:rsidR="00F24E60" w:rsidRDefault="00F24E60" w:rsidP="00F24E60">
      <w:pPr>
        <w:spacing w:line="360" w:lineRule="exac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="0060202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.2. в сфере о</w:t>
      </w:r>
      <w:r w:rsidRPr="00E11333">
        <w:rPr>
          <w:bCs/>
          <w:sz w:val="28"/>
          <w:szCs w:val="28"/>
        </w:rPr>
        <w:t>беспечени</w:t>
      </w:r>
      <w:r>
        <w:rPr>
          <w:bCs/>
          <w:sz w:val="28"/>
          <w:szCs w:val="28"/>
        </w:rPr>
        <w:t>я</w:t>
      </w:r>
      <w:r w:rsidRPr="00E11333">
        <w:rPr>
          <w:bCs/>
          <w:sz w:val="28"/>
          <w:szCs w:val="28"/>
        </w:rPr>
        <w:t xml:space="preserve"> безопасности людей на водных объектах</w:t>
      </w:r>
      <w:r w:rsidR="008444C5">
        <w:rPr>
          <w:bCs/>
          <w:sz w:val="28"/>
          <w:szCs w:val="28"/>
        </w:rPr>
        <w:t>, находящихся</w:t>
      </w:r>
      <w:r w:rsidRPr="00E11333">
        <w:rPr>
          <w:bCs/>
          <w:sz w:val="28"/>
          <w:szCs w:val="28"/>
        </w:rPr>
        <w:t xml:space="preserve"> на территории Пермского муниципального округа</w:t>
      </w:r>
      <w:r>
        <w:rPr>
          <w:bCs/>
          <w:sz w:val="28"/>
          <w:szCs w:val="28"/>
        </w:rPr>
        <w:t>:</w:t>
      </w:r>
    </w:p>
    <w:p w14:paraId="34941DE1" w14:textId="3639C9D3" w:rsidR="00F24E60" w:rsidRDefault="0018066D" w:rsidP="00322CB9">
      <w:pPr>
        <w:spacing w:line="360" w:lineRule="exact"/>
        <w:ind w:firstLine="709"/>
        <w:jc w:val="both"/>
        <w:rPr>
          <w:bCs/>
          <w:sz w:val="28"/>
          <w:szCs w:val="28"/>
        </w:rPr>
      </w:pPr>
      <w:bookmarkStart w:id="9" w:name="_Hlk209710863"/>
      <w:r>
        <w:rPr>
          <w:bCs/>
          <w:sz w:val="28"/>
          <w:szCs w:val="28"/>
        </w:rPr>
        <w:t xml:space="preserve">По данным центра государственной инспекции по маломерным судам </w:t>
      </w:r>
      <w:r w:rsidR="00C069C4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Г</w:t>
      </w:r>
      <w:r w:rsidR="00657D78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МЧС по Пермскому краю в</w:t>
      </w:r>
      <w:r w:rsidR="007C7622">
        <w:rPr>
          <w:bCs/>
          <w:sz w:val="28"/>
          <w:szCs w:val="28"/>
        </w:rPr>
        <w:t xml:space="preserve"> 2024 г</w:t>
      </w:r>
      <w:r w:rsidR="00C069C4">
        <w:rPr>
          <w:bCs/>
          <w:sz w:val="28"/>
          <w:szCs w:val="28"/>
        </w:rPr>
        <w:t>.</w:t>
      </w:r>
      <w:r w:rsidR="007C762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водных объектах</w:t>
      </w:r>
      <w:r w:rsidRPr="0018066D">
        <w:rPr>
          <w:bCs/>
          <w:sz w:val="28"/>
          <w:szCs w:val="28"/>
        </w:rPr>
        <w:t xml:space="preserve">, находящихся </w:t>
      </w:r>
      <w:r w:rsidR="00C069C4">
        <w:rPr>
          <w:bCs/>
          <w:sz w:val="28"/>
          <w:szCs w:val="28"/>
        </w:rPr>
        <w:br/>
      </w:r>
      <w:r w:rsidRPr="0018066D">
        <w:rPr>
          <w:bCs/>
          <w:sz w:val="28"/>
          <w:szCs w:val="28"/>
        </w:rPr>
        <w:t>на территории Пермского муниципального округа</w:t>
      </w:r>
      <w:r w:rsidR="00E30BC2">
        <w:rPr>
          <w:bCs/>
          <w:sz w:val="28"/>
          <w:szCs w:val="28"/>
        </w:rPr>
        <w:t>,</w:t>
      </w:r>
      <w:r w:rsidR="00E30BC2" w:rsidRPr="00E30BC2">
        <w:rPr>
          <w:bCs/>
          <w:sz w:val="28"/>
          <w:szCs w:val="28"/>
        </w:rPr>
        <w:t xml:space="preserve"> </w:t>
      </w:r>
      <w:r w:rsidR="00E30BC2">
        <w:rPr>
          <w:bCs/>
          <w:sz w:val="28"/>
          <w:szCs w:val="28"/>
        </w:rPr>
        <w:t>зафиксировано 4 гибели людей</w:t>
      </w:r>
      <w:r>
        <w:rPr>
          <w:bCs/>
          <w:sz w:val="28"/>
          <w:szCs w:val="28"/>
        </w:rPr>
        <w:t>.</w:t>
      </w:r>
    </w:p>
    <w:bookmarkEnd w:id="9"/>
    <w:p w14:paraId="20103C2E" w14:textId="1B96BD2A" w:rsidR="008C4574" w:rsidRDefault="00943783" w:rsidP="00943783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943783">
        <w:rPr>
          <w:bCs/>
          <w:sz w:val="28"/>
          <w:szCs w:val="28"/>
        </w:rPr>
        <w:t>С целью обеспечения безопасности ежегодно утвержда</w:t>
      </w:r>
      <w:r>
        <w:rPr>
          <w:bCs/>
          <w:sz w:val="28"/>
          <w:szCs w:val="28"/>
        </w:rPr>
        <w:t>е</w:t>
      </w:r>
      <w:r w:rsidRPr="00943783">
        <w:rPr>
          <w:bCs/>
          <w:sz w:val="28"/>
          <w:szCs w:val="28"/>
        </w:rPr>
        <w:t xml:space="preserve">тся </w:t>
      </w:r>
      <w:r w:rsidR="00EA5B1A">
        <w:rPr>
          <w:bCs/>
          <w:sz w:val="28"/>
          <w:szCs w:val="28"/>
        </w:rPr>
        <w:t>п</w:t>
      </w:r>
      <w:r w:rsidRPr="00943783">
        <w:rPr>
          <w:bCs/>
          <w:sz w:val="28"/>
          <w:szCs w:val="28"/>
        </w:rPr>
        <w:t xml:space="preserve">лан мероприятий по обеспечению безопасности и охране жизни людей на водных объектах, </w:t>
      </w:r>
      <w:r w:rsidR="00EA5B1A">
        <w:rPr>
          <w:bCs/>
          <w:sz w:val="28"/>
          <w:szCs w:val="28"/>
        </w:rPr>
        <w:t>п</w:t>
      </w:r>
      <w:r w:rsidRPr="00943783">
        <w:rPr>
          <w:bCs/>
          <w:sz w:val="28"/>
          <w:szCs w:val="28"/>
        </w:rPr>
        <w:t xml:space="preserve">еречень пляжей и мест массового отдыха населения у воды </w:t>
      </w:r>
      <w:r w:rsidR="008C4574">
        <w:rPr>
          <w:bCs/>
          <w:sz w:val="28"/>
          <w:szCs w:val="28"/>
        </w:rPr>
        <w:t>и</w:t>
      </w:r>
      <w:r w:rsidRPr="00943783">
        <w:rPr>
          <w:bCs/>
          <w:sz w:val="28"/>
          <w:szCs w:val="28"/>
        </w:rPr>
        <w:t xml:space="preserve"> период купального сезона. </w:t>
      </w:r>
    </w:p>
    <w:p w14:paraId="7EF011F3" w14:textId="46296046" w:rsidR="00F24E60" w:rsidRDefault="00EA5B1A" w:rsidP="00943783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943783" w:rsidRPr="00943783">
        <w:rPr>
          <w:bCs/>
          <w:sz w:val="28"/>
          <w:szCs w:val="28"/>
        </w:rPr>
        <w:t xml:space="preserve"> неорганизованных местах массового отдыха людей на водных объектах </w:t>
      </w:r>
      <w:r w:rsidR="008C4574">
        <w:rPr>
          <w:bCs/>
          <w:sz w:val="28"/>
          <w:szCs w:val="28"/>
        </w:rPr>
        <w:t>производится</w:t>
      </w:r>
      <w:r w:rsidR="00943783" w:rsidRPr="00943783">
        <w:rPr>
          <w:bCs/>
          <w:sz w:val="28"/>
          <w:szCs w:val="28"/>
        </w:rPr>
        <w:t xml:space="preserve"> установка запрещающих знаков</w:t>
      </w:r>
      <w:r w:rsidR="008C4574">
        <w:rPr>
          <w:bCs/>
          <w:sz w:val="28"/>
          <w:szCs w:val="28"/>
        </w:rPr>
        <w:t>, о</w:t>
      </w:r>
      <w:r w:rsidR="00943783" w:rsidRPr="00943783">
        <w:rPr>
          <w:bCs/>
          <w:sz w:val="28"/>
          <w:szCs w:val="28"/>
        </w:rPr>
        <w:t>рганизуется патрулирование неорганизованных мест массового отдыха людей на вод</w:t>
      </w:r>
      <w:r w:rsidR="00295F4B">
        <w:rPr>
          <w:bCs/>
          <w:sz w:val="28"/>
          <w:szCs w:val="28"/>
        </w:rPr>
        <w:t>е</w:t>
      </w:r>
      <w:r w:rsidR="00943783" w:rsidRPr="00943783">
        <w:rPr>
          <w:bCs/>
          <w:sz w:val="28"/>
          <w:szCs w:val="28"/>
        </w:rPr>
        <w:t xml:space="preserve">. Проводятся профилактические мероприятия, распространение полиграфической продукции, разъяснительные беседы с населением и в учебных заведениях, размещение </w:t>
      </w:r>
      <w:r w:rsidR="00943783" w:rsidRPr="00943783">
        <w:rPr>
          <w:bCs/>
          <w:sz w:val="28"/>
          <w:szCs w:val="28"/>
        </w:rPr>
        <w:lastRenderedPageBreak/>
        <w:t>информации о правилах поведения на воде в СМИ, интернете и социальных сетях.</w:t>
      </w:r>
    </w:p>
    <w:p w14:paraId="4E452472" w14:textId="6200649D" w:rsidR="00322CB9" w:rsidRPr="00E87DA7" w:rsidRDefault="00322CB9" w:rsidP="00322CB9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="0060202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.3.</w:t>
      </w:r>
      <w:r w:rsidR="00E11333">
        <w:rPr>
          <w:bCs/>
          <w:sz w:val="28"/>
          <w:szCs w:val="28"/>
        </w:rPr>
        <w:t xml:space="preserve"> в сфере о</w:t>
      </w:r>
      <w:r w:rsidR="00E11333" w:rsidRPr="00E11333">
        <w:rPr>
          <w:bCs/>
          <w:sz w:val="28"/>
          <w:szCs w:val="28"/>
        </w:rPr>
        <w:t>б</w:t>
      </w:r>
      <w:bookmarkStart w:id="10" w:name="_Hlk209709791"/>
      <w:r w:rsidR="00E11333" w:rsidRPr="00E11333">
        <w:rPr>
          <w:bCs/>
          <w:sz w:val="28"/>
          <w:szCs w:val="28"/>
        </w:rPr>
        <w:t>еспечени</w:t>
      </w:r>
      <w:r w:rsidR="00E11333">
        <w:rPr>
          <w:bCs/>
          <w:sz w:val="28"/>
          <w:szCs w:val="28"/>
        </w:rPr>
        <w:t>я</w:t>
      </w:r>
      <w:r w:rsidR="00E11333" w:rsidRPr="00E11333">
        <w:rPr>
          <w:bCs/>
          <w:sz w:val="28"/>
          <w:szCs w:val="28"/>
        </w:rPr>
        <w:t xml:space="preserve"> первичных мер пожарной безопасности </w:t>
      </w:r>
      <w:r w:rsidR="00C069C4">
        <w:rPr>
          <w:bCs/>
          <w:sz w:val="28"/>
          <w:szCs w:val="28"/>
        </w:rPr>
        <w:br/>
      </w:r>
      <w:r w:rsidR="00E11333" w:rsidRPr="00E11333">
        <w:rPr>
          <w:bCs/>
          <w:sz w:val="28"/>
          <w:szCs w:val="28"/>
        </w:rPr>
        <w:t>н</w:t>
      </w:r>
      <w:bookmarkEnd w:id="10"/>
      <w:r w:rsidR="00E11333" w:rsidRPr="00E11333">
        <w:rPr>
          <w:bCs/>
          <w:sz w:val="28"/>
          <w:szCs w:val="28"/>
        </w:rPr>
        <w:t>а территории Пермского муниципального округа</w:t>
      </w:r>
      <w:r w:rsidR="00E11333">
        <w:rPr>
          <w:bCs/>
          <w:sz w:val="28"/>
          <w:szCs w:val="28"/>
        </w:rPr>
        <w:t>:</w:t>
      </w:r>
    </w:p>
    <w:p w14:paraId="49A89586" w14:textId="388DC71B" w:rsidR="00322CB9" w:rsidRDefault="00194A62" w:rsidP="009905A7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итогам 2024 г</w:t>
      </w:r>
      <w:r w:rsidR="00C069C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на территории Пермского муниципального округа зарегистрировано 395 пожаров, в которых погибло 9 человек.</w:t>
      </w:r>
    </w:p>
    <w:p w14:paraId="1200D785" w14:textId="5B842ED0" w:rsidR="00194A62" w:rsidRDefault="00194A62" w:rsidP="009905A7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целью </w:t>
      </w:r>
      <w:r w:rsidRPr="001426FD">
        <w:rPr>
          <w:bCs/>
          <w:sz w:val="28"/>
          <w:szCs w:val="28"/>
        </w:rPr>
        <w:t xml:space="preserve">снижения гибели и травмирования людей на пожарах, снижения количества пожаров </w:t>
      </w:r>
      <w:r w:rsidR="0029194A" w:rsidRPr="0029194A">
        <w:rPr>
          <w:bCs/>
          <w:sz w:val="28"/>
          <w:szCs w:val="28"/>
        </w:rPr>
        <w:t>ведется</w:t>
      </w:r>
      <w:r w:rsidR="003E534E" w:rsidRPr="0029194A">
        <w:rPr>
          <w:bCs/>
          <w:sz w:val="28"/>
          <w:szCs w:val="28"/>
        </w:rPr>
        <w:t xml:space="preserve"> постоянная работа</w:t>
      </w:r>
      <w:r w:rsidR="0029194A">
        <w:rPr>
          <w:bCs/>
          <w:sz w:val="28"/>
          <w:szCs w:val="28"/>
        </w:rPr>
        <w:t>, направленная на о</w:t>
      </w:r>
      <w:r w:rsidR="0029194A" w:rsidRPr="00E11333">
        <w:rPr>
          <w:bCs/>
          <w:sz w:val="28"/>
          <w:szCs w:val="28"/>
        </w:rPr>
        <w:t>беспечени</w:t>
      </w:r>
      <w:r w:rsidR="0029194A">
        <w:rPr>
          <w:bCs/>
          <w:sz w:val="28"/>
          <w:szCs w:val="28"/>
        </w:rPr>
        <w:t>е</w:t>
      </w:r>
      <w:r w:rsidR="0029194A" w:rsidRPr="00E11333">
        <w:rPr>
          <w:bCs/>
          <w:sz w:val="28"/>
          <w:szCs w:val="28"/>
        </w:rPr>
        <w:t xml:space="preserve"> первичных мер пожарной безопасности</w:t>
      </w:r>
      <w:r w:rsidR="0029194A">
        <w:rPr>
          <w:bCs/>
          <w:sz w:val="28"/>
          <w:szCs w:val="28"/>
        </w:rPr>
        <w:t>.</w:t>
      </w:r>
    </w:p>
    <w:p w14:paraId="166A679F" w14:textId="211CCF92" w:rsidR="00452240" w:rsidRDefault="003E534E" w:rsidP="003E534E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1426FD">
        <w:rPr>
          <w:bCs/>
          <w:sz w:val="28"/>
          <w:szCs w:val="28"/>
        </w:rPr>
        <w:t xml:space="preserve"> ноября 2018 г</w:t>
      </w:r>
      <w:r w:rsidR="00C069C4">
        <w:rPr>
          <w:bCs/>
          <w:sz w:val="28"/>
          <w:szCs w:val="28"/>
        </w:rPr>
        <w:t>.</w:t>
      </w:r>
      <w:r w:rsidRPr="001426F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территории округа </w:t>
      </w:r>
      <w:r w:rsidRPr="001426FD">
        <w:rPr>
          <w:bCs/>
          <w:sz w:val="28"/>
          <w:szCs w:val="28"/>
        </w:rPr>
        <w:t>функционирует общественное учреждение пожарной охраны «Добровольная пожарная команда Пермского муниципального района»</w:t>
      </w:r>
      <w:r w:rsidR="0029194A">
        <w:rPr>
          <w:bCs/>
          <w:sz w:val="28"/>
          <w:szCs w:val="28"/>
        </w:rPr>
        <w:t xml:space="preserve">, </w:t>
      </w:r>
      <w:r w:rsidR="0029194A" w:rsidRPr="00F07B08">
        <w:rPr>
          <w:bCs/>
          <w:sz w:val="28"/>
          <w:szCs w:val="28"/>
        </w:rPr>
        <w:t>котор</w:t>
      </w:r>
      <w:r w:rsidR="00F07B08">
        <w:rPr>
          <w:bCs/>
          <w:sz w:val="28"/>
          <w:szCs w:val="28"/>
        </w:rPr>
        <w:t>ое</w:t>
      </w:r>
      <w:r w:rsidR="00452240" w:rsidRPr="00F07B08">
        <w:rPr>
          <w:bCs/>
          <w:sz w:val="28"/>
          <w:szCs w:val="28"/>
        </w:rPr>
        <w:t xml:space="preserve"> осуществляет мероприятия по участию </w:t>
      </w:r>
      <w:r w:rsidR="00C069C4">
        <w:rPr>
          <w:bCs/>
          <w:sz w:val="28"/>
          <w:szCs w:val="28"/>
        </w:rPr>
        <w:br/>
      </w:r>
      <w:r w:rsidR="00452240" w:rsidRPr="00F07B08">
        <w:rPr>
          <w:bCs/>
          <w:sz w:val="28"/>
          <w:szCs w:val="28"/>
        </w:rPr>
        <w:t>в деятельности по профилактике и</w:t>
      </w:r>
      <w:r w:rsidR="00F07B08" w:rsidRPr="00F07B08">
        <w:rPr>
          <w:bCs/>
          <w:sz w:val="28"/>
          <w:szCs w:val="28"/>
        </w:rPr>
        <w:t xml:space="preserve"> </w:t>
      </w:r>
      <w:r w:rsidR="00452240" w:rsidRPr="00F07B08">
        <w:rPr>
          <w:bCs/>
          <w:sz w:val="28"/>
          <w:szCs w:val="28"/>
        </w:rPr>
        <w:t>(или) тушению пожаров и проведени</w:t>
      </w:r>
      <w:r w:rsidR="00295F4B">
        <w:rPr>
          <w:bCs/>
          <w:sz w:val="28"/>
          <w:szCs w:val="28"/>
        </w:rPr>
        <w:t>ю</w:t>
      </w:r>
      <w:r w:rsidR="00452240" w:rsidRPr="00F07B08">
        <w:rPr>
          <w:bCs/>
          <w:sz w:val="28"/>
          <w:szCs w:val="28"/>
        </w:rPr>
        <w:t xml:space="preserve"> аварийно-спасательных раб</w:t>
      </w:r>
      <w:r w:rsidR="00F07B08" w:rsidRPr="00F07B08">
        <w:rPr>
          <w:bCs/>
          <w:sz w:val="28"/>
          <w:szCs w:val="28"/>
        </w:rPr>
        <w:t xml:space="preserve">от </w:t>
      </w:r>
      <w:r w:rsidR="00452240" w:rsidRPr="00F07B08">
        <w:rPr>
          <w:bCs/>
          <w:sz w:val="28"/>
          <w:szCs w:val="28"/>
        </w:rPr>
        <w:t>в 21 населенн</w:t>
      </w:r>
      <w:r w:rsidR="00E30BC2">
        <w:rPr>
          <w:bCs/>
          <w:sz w:val="28"/>
          <w:szCs w:val="28"/>
        </w:rPr>
        <w:t>ом</w:t>
      </w:r>
      <w:r w:rsidR="00C069C4">
        <w:rPr>
          <w:bCs/>
          <w:sz w:val="28"/>
          <w:szCs w:val="28"/>
        </w:rPr>
        <w:t xml:space="preserve"> пункте, до которых расче</w:t>
      </w:r>
      <w:r w:rsidR="00452240" w:rsidRPr="00F07B08">
        <w:rPr>
          <w:bCs/>
          <w:sz w:val="28"/>
          <w:szCs w:val="28"/>
        </w:rPr>
        <w:t>тное время прибытия подразделений пожарной охраны превышает 20 минут</w:t>
      </w:r>
      <w:r w:rsidR="00452240">
        <w:rPr>
          <w:bCs/>
          <w:sz w:val="28"/>
          <w:szCs w:val="28"/>
        </w:rPr>
        <w:t>.</w:t>
      </w:r>
    </w:p>
    <w:p w14:paraId="288714DA" w14:textId="4E044D66" w:rsidR="003E534E" w:rsidRDefault="003E534E" w:rsidP="003E534E">
      <w:pPr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Пермского муниципального округа распложено более 800 источников наружного противопожарного водоснабжения (пожарные гидранты, пожарные водо</w:t>
      </w:r>
      <w:r w:rsidR="00C069C4">
        <w:rPr>
          <w:sz w:val="28"/>
          <w:szCs w:val="28"/>
        </w:rPr>
        <w:t>е</w:t>
      </w:r>
      <w:r>
        <w:rPr>
          <w:sz w:val="28"/>
          <w:szCs w:val="28"/>
        </w:rPr>
        <w:t>мы, пирсы), находящи</w:t>
      </w:r>
      <w:r w:rsidR="0029194A">
        <w:rPr>
          <w:sz w:val="28"/>
          <w:szCs w:val="28"/>
        </w:rPr>
        <w:t>х</w:t>
      </w:r>
      <w:r>
        <w:rPr>
          <w:sz w:val="28"/>
          <w:szCs w:val="28"/>
        </w:rPr>
        <w:t>ся на балансе территориальных управлений округа.</w:t>
      </w:r>
      <w:r w:rsidR="0029194A">
        <w:rPr>
          <w:sz w:val="28"/>
          <w:szCs w:val="28"/>
        </w:rPr>
        <w:t xml:space="preserve"> </w:t>
      </w:r>
      <w:r w:rsidR="0029194A" w:rsidRPr="00721810">
        <w:rPr>
          <w:color w:val="000000"/>
          <w:sz w:val="28"/>
          <w:szCs w:val="28"/>
        </w:rPr>
        <w:t xml:space="preserve">В целях постоянного </w:t>
      </w:r>
      <w:proofErr w:type="gramStart"/>
      <w:r w:rsidR="0029194A" w:rsidRPr="00721810">
        <w:rPr>
          <w:color w:val="000000"/>
          <w:sz w:val="28"/>
          <w:szCs w:val="28"/>
        </w:rPr>
        <w:t xml:space="preserve">контроля </w:t>
      </w:r>
      <w:r w:rsidR="00C069C4">
        <w:rPr>
          <w:color w:val="000000"/>
          <w:sz w:val="28"/>
          <w:szCs w:val="28"/>
        </w:rPr>
        <w:br/>
      </w:r>
      <w:r w:rsidR="0029194A" w:rsidRPr="00721810">
        <w:rPr>
          <w:color w:val="000000"/>
          <w:sz w:val="28"/>
          <w:szCs w:val="28"/>
        </w:rPr>
        <w:t>за</w:t>
      </w:r>
      <w:proofErr w:type="gramEnd"/>
      <w:r w:rsidR="0029194A" w:rsidRPr="00721810">
        <w:rPr>
          <w:color w:val="000000"/>
          <w:sz w:val="28"/>
          <w:szCs w:val="28"/>
        </w:rPr>
        <w:t xml:space="preserve"> наличием и состоянием источников</w:t>
      </w:r>
      <w:r w:rsidR="0029194A">
        <w:rPr>
          <w:color w:val="000000"/>
          <w:sz w:val="28"/>
          <w:szCs w:val="28"/>
        </w:rPr>
        <w:t xml:space="preserve"> </w:t>
      </w:r>
      <w:r w:rsidR="0029194A">
        <w:rPr>
          <w:sz w:val="28"/>
          <w:szCs w:val="28"/>
        </w:rPr>
        <w:t>наружного противопожарного водоснабжения балансодержатели</w:t>
      </w:r>
      <w:r w:rsidR="0029194A" w:rsidRPr="00721810">
        <w:rPr>
          <w:color w:val="000000"/>
          <w:sz w:val="28"/>
          <w:szCs w:val="28"/>
        </w:rPr>
        <w:t xml:space="preserve"> осуществляют их </w:t>
      </w:r>
      <w:r w:rsidR="007C14B9">
        <w:rPr>
          <w:color w:val="000000"/>
          <w:sz w:val="28"/>
          <w:szCs w:val="28"/>
        </w:rPr>
        <w:t xml:space="preserve">содержание, </w:t>
      </w:r>
      <w:r w:rsidR="0029194A" w:rsidRPr="00721810">
        <w:rPr>
          <w:color w:val="000000"/>
          <w:sz w:val="28"/>
          <w:szCs w:val="28"/>
        </w:rPr>
        <w:t>обследование (проверку) и испытание. Наличие и состояние источников наружного противопожарного водоснабжения проверяется не менее двух раз в год</w:t>
      </w:r>
      <w:r w:rsidR="0029194A">
        <w:rPr>
          <w:color w:val="000000"/>
          <w:sz w:val="28"/>
          <w:szCs w:val="28"/>
        </w:rPr>
        <w:t>.</w:t>
      </w:r>
    </w:p>
    <w:p w14:paraId="7F29834B" w14:textId="161A2A0F" w:rsidR="008D0F25" w:rsidRDefault="007C5509" w:rsidP="009905A7">
      <w:pPr>
        <w:spacing w:line="360" w:lineRule="exact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Для</w:t>
      </w:r>
      <w:r w:rsidR="003E534E" w:rsidRPr="003E534E">
        <w:rPr>
          <w:bCs/>
          <w:sz w:val="28"/>
          <w:szCs w:val="28"/>
        </w:rPr>
        <w:t xml:space="preserve"> снижения последствий от пожаров, приняти</w:t>
      </w:r>
      <w:r>
        <w:rPr>
          <w:bCs/>
          <w:sz w:val="28"/>
          <w:szCs w:val="28"/>
        </w:rPr>
        <w:t>я</w:t>
      </w:r>
      <w:r w:rsidR="003E534E" w:rsidRPr="003E534E">
        <w:rPr>
          <w:bCs/>
          <w:sz w:val="28"/>
          <w:szCs w:val="28"/>
        </w:rPr>
        <w:t xml:space="preserve"> мер по локализации пожара и спасени</w:t>
      </w:r>
      <w:r>
        <w:rPr>
          <w:bCs/>
          <w:sz w:val="28"/>
          <w:szCs w:val="28"/>
        </w:rPr>
        <w:t>я</w:t>
      </w:r>
      <w:r w:rsidR="003E534E" w:rsidRPr="003E534E">
        <w:rPr>
          <w:bCs/>
          <w:sz w:val="28"/>
          <w:szCs w:val="28"/>
        </w:rPr>
        <w:t xml:space="preserve"> людей и имущества до прибытия подразделений Государственной противопожарной службы 9 отдельных постов </w:t>
      </w:r>
      <w:r w:rsidR="00E30BC2">
        <w:rPr>
          <w:bCs/>
          <w:sz w:val="28"/>
          <w:szCs w:val="28"/>
        </w:rPr>
        <w:t>АСС</w:t>
      </w:r>
      <w:r w:rsidR="003E534E" w:rsidRPr="003E534E">
        <w:rPr>
          <w:bCs/>
          <w:sz w:val="28"/>
          <w:szCs w:val="28"/>
        </w:rPr>
        <w:t>, расположенных в с. Култаево, с. Рождественское, д.</w:t>
      </w:r>
      <w:r w:rsidR="00602026">
        <w:rPr>
          <w:bCs/>
          <w:sz w:val="28"/>
          <w:szCs w:val="28"/>
        </w:rPr>
        <w:t> </w:t>
      </w:r>
      <w:proofErr w:type="spellStart"/>
      <w:r w:rsidR="003E534E" w:rsidRPr="003E534E">
        <w:rPr>
          <w:bCs/>
          <w:sz w:val="28"/>
          <w:szCs w:val="28"/>
        </w:rPr>
        <w:t>Скобелевка</w:t>
      </w:r>
      <w:proofErr w:type="spellEnd"/>
      <w:r w:rsidR="003E534E" w:rsidRPr="003E534E">
        <w:rPr>
          <w:bCs/>
          <w:sz w:val="28"/>
          <w:szCs w:val="28"/>
        </w:rPr>
        <w:t xml:space="preserve">, с. </w:t>
      </w:r>
      <w:proofErr w:type="spellStart"/>
      <w:r w:rsidR="003E534E" w:rsidRPr="003E534E">
        <w:rPr>
          <w:bCs/>
          <w:sz w:val="28"/>
          <w:szCs w:val="28"/>
        </w:rPr>
        <w:t>Курашим</w:t>
      </w:r>
      <w:proofErr w:type="spellEnd"/>
      <w:r w:rsidR="003E534E" w:rsidRPr="003E534E">
        <w:rPr>
          <w:bCs/>
          <w:sz w:val="28"/>
          <w:szCs w:val="28"/>
        </w:rPr>
        <w:t xml:space="preserve">, </w:t>
      </w:r>
      <w:r w:rsidR="00C069C4">
        <w:rPr>
          <w:bCs/>
          <w:sz w:val="28"/>
          <w:szCs w:val="28"/>
        </w:rPr>
        <w:br/>
      </w:r>
      <w:r w:rsidR="003E534E" w:rsidRPr="003E534E">
        <w:rPr>
          <w:bCs/>
          <w:sz w:val="28"/>
          <w:szCs w:val="28"/>
        </w:rPr>
        <w:t>п. Горный, с. Лобаново, д. Мостовая, п. Юг, д.</w:t>
      </w:r>
      <w:r w:rsidR="00602026">
        <w:rPr>
          <w:bCs/>
          <w:sz w:val="28"/>
          <w:szCs w:val="28"/>
        </w:rPr>
        <w:t> </w:t>
      </w:r>
      <w:proofErr w:type="spellStart"/>
      <w:r w:rsidR="003E534E" w:rsidRPr="003E534E">
        <w:rPr>
          <w:bCs/>
          <w:sz w:val="28"/>
          <w:szCs w:val="28"/>
        </w:rPr>
        <w:t>Жебреи</w:t>
      </w:r>
      <w:proofErr w:type="spellEnd"/>
      <w:r w:rsidR="003E534E" w:rsidRPr="003E534E">
        <w:rPr>
          <w:bCs/>
          <w:sz w:val="28"/>
          <w:szCs w:val="28"/>
        </w:rPr>
        <w:t>, осуществляю</w:t>
      </w:r>
      <w:r w:rsidR="00EA5B1A">
        <w:rPr>
          <w:bCs/>
          <w:sz w:val="28"/>
          <w:szCs w:val="28"/>
        </w:rPr>
        <w:t>т</w:t>
      </w:r>
      <w:r w:rsidR="003E534E" w:rsidRPr="003E534E">
        <w:rPr>
          <w:bCs/>
          <w:sz w:val="28"/>
          <w:szCs w:val="28"/>
        </w:rPr>
        <w:t xml:space="preserve"> круглосуточное дежурство на пожарных автомобилях.</w:t>
      </w:r>
      <w:proofErr w:type="gramEnd"/>
      <w:r w:rsidR="003E534E" w:rsidRPr="003E534E">
        <w:rPr>
          <w:bCs/>
          <w:sz w:val="28"/>
          <w:szCs w:val="28"/>
        </w:rPr>
        <w:t xml:space="preserve"> Все подразделения включены в Расписание выезда Пермского пожарно-спасательного гарнизона.</w:t>
      </w:r>
    </w:p>
    <w:p w14:paraId="49065B8C" w14:textId="42C5AC87" w:rsidR="003E534E" w:rsidRDefault="00295F4B" w:rsidP="009905A7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Кроме того, </w:t>
      </w:r>
      <w:r w:rsidR="009D235C">
        <w:rPr>
          <w:bCs/>
          <w:sz w:val="28"/>
          <w:szCs w:val="28"/>
        </w:rPr>
        <w:t>проводится</w:t>
      </w:r>
      <w:r w:rsidR="003E534E" w:rsidRPr="00C52C90">
        <w:rPr>
          <w:bCs/>
          <w:sz w:val="28"/>
          <w:szCs w:val="28"/>
        </w:rPr>
        <w:t xml:space="preserve"> информировани</w:t>
      </w:r>
      <w:r w:rsidR="009D235C">
        <w:rPr>
          <w:bCs/>
          <w:sz w:val="28"/>
          <w:szCs w:val="28"/>
        </w:rPr>
        <w:t>е</w:t>
      </w:r>
      <w:r w:rsidR="003E534E" w:rsidRPr="00C52C90">
        <w:rPr>
          <w:bCs/>
          <w:sz w:val="28"/>
          <w:szCs w:val="28"/>
        </w:rPr>
        <w:t xml:space="preserve"> населения </w:t>
      </w:r>
      <w:r>
        <w:rPr>
          <w:bCs/>
          <w:sz w:val="28"/>
          <w:szCs w:val="28"/>
        </w:rPr>
        <w:t xml:space="preserve">Пермского муниципального округа </w:t>
      </w:r>
      <w:r w:rsidR="003E534E" w:rsidRPr="00C52C90">
        <w:rPr>
          <w:bCs/>
          <w:sz w:val="28"/>
          <w:szCs w:val="28"/>
        </w:rPr>
        <w:t xml:space="preserve">о мерах пожарной безопасности, в том числе посредством организации и проведения собраний населения, </w:t>
      </w:r>
      <w:r w:rsidR="003E534E">
        <w:rPr>
          <w:sz w:val="28"/>
          <w:szCs w:val="28"/>
        </w:rPr>
        <w:t>о</w:t>
      </w:r>
      <w:r w:rsidR="003E534E" w:rsidRPr="00CB4299">
        <w:rPr>
          <w:sz w:val="28"/>
          <w:szCs w:val="28"/>
        </w:rPr>
        <w:t>бучени</w:t>
      </w:r>
      <w:r w:rsidR="009D235C">
        <w:rPr>
          <w:sz w:val="28"/>
          <w:szCs w:val="28"/>
        </w:rPr>
        <w:t>я</w:t>
      </w:r>
      <w:r w:rsidR="003E534E" w:rsidRPr="00CB4299">
        <w:rPr>
          <w:sz w:val="28"/>
          <w:szCs w:val="28"/>
        </w:rPr>
        <w:t xml:space="preserve"> населения мерам пожарной безопасности и проведени</w:t>
      </w:r>
      <w:r w:rsidR="009D235C">
        <w:rPr>
          <w:sz w:val="28"/>
          <w:szCs w:val="28"/>
        </w:rPr>
        <w:t>я</w:t>
      </w:r>
      <w:r w:rsidR="003E534E" w:rsidRPr="00CB4299">
        <w:rPr>
          <w:sz w:val="28"/>
          <w:szCs w:val="28"/>
        </w:rPr>
        <w:t xml:space="preserve"> пропаганды в области </w:t>
      </w:r>
      <w:r w:rsidR="003E534E" w:rsidRPr="00FB550F">
        <w:rPr>
          <w:color w:val="000000" w:themeColor="text1"/>
          <w:sz w:val="28"/>
          <w:szCs w:val="28"/>
        </w:rPr>
        <w:t>пожарной безопасности</w:t>
      </w:r>
      <w:r w:rsidR="009D235C">
        <w:rPr>
          <w:color w:val="000000" w:themeColor="text1"/>
          <w:sz w:val="28"/>
          <w:szCs w:val="28"/>
        </w:rPr>
        <w:t xml:space="preserve">. </w:t>
      </w:r>
      <w:r w:rsidR="009D235C" w:rsidRPr="009D235C">
        <w:rPr>
          <w:color w:val="000000" w:themeColor="text1"/>
          <w:sz w:val="28"/>
          <w:szCs w:val="28"/>
        </w:rPr>
        <w:t xml:space="preserve">По состоянию </w:t>
      </w:r>
      <w:proofErr w:type="gramStart"/>
      <w:r w:rsidR="009D235C" w:rsidRPr="009D235C">
        <w:rPr>
          <w:color w:val="000000" w:themeColor="text1"/>
          <w:sz w:val="28"/>
          <w:szCs w:val="28"/>
        </w:rPr>
        <w:t xml:space="preserve">на </w:t>
      </w:r>
      <w:r w:rsidR="00C069C4">
        <w:rPr>
          <w:color w:val="000000" w:themeColor="text1"/>
          <w:sz w:val="28"/>
          <w:szCs w:val="28"/>
        </w:rPr>
        <w:t>конец</w:t>
      </w:r>
      <w:proofErr w:type="gramEnd"/>
      <w:r w:rsidR="00C069C4">
        <w:rPr>
          <w:color w:val="000000" w:themeColor="text1"/>
          <w:sz w:val="28"/>
          <w:szCs w:val="28"/>
        </w:rPr>
        <w:t xml:space="preserve"> 2024 г.</w:t>
      </w:r>
      <w:r w:rsidR="009D235C" w:rsidRPr="009D235C">
        <w:rPr>
          <w:color w:val="000000" w:themeColor="text1"/>
          <w:sz w:val="28"/>
          <w:szCs w:val="28"/>
        </w:rPr>
        <w:t xml:space="preserve"> </w:t>
      </w:r>
      <w:r w:rsidR="009D235C">
        <w:rPr>
          <w:color w:val="000000" w:themeColor="text1"/>
          <w:sz w:val="28"/>
          <w:szCs w:val="28"/>
        </w:rPr>
        <w:t>п</w:t>
      </w:r>
      <w:r w:rsidR="009D235C" w:rsidRPr="009D235C">
        <w:rPr>
          <w:color w:val="000000" w:themeColor="text1"/>
          <w:sz w:val="28"/>
          <w:szCs w:val="28"/>
        </w:rPr>
        <w:t>осещено 3</w:t>
      </w:r>
      <w:r>
        <w:rPr>
          <w:color w:val="000000" w:themeColor="text1"/>
          <w:sz w:val="28"/>
          <w:szCs w:val="28"/>
        </w:rPr>
        <w:t> </w:t>
      </w:r>
      <w:r w:rsidR="009D235C" w:rsidRPr="009D235C">
        <w:rPr>
          <w:color w:val="000000" w:themeColor="text1"/>
          <w:sz w:val="28"/>
          <w:szCs w:val="28"/>
        </w:rPr>
        <w:t>018</w:t>
      </w:r>
      <w:r w:rsidR="009D235C">
        <w:rPr>
          <w:color w:val="000000" w:themeColor="text1"/>
          <w:sz w:val="28"/>
          <w:szCs w:val="28"/>
        </w:rPr>
        <w:t xml:space="preserve"> </w:t>
      </w:r>
      <w:r w:rsidR="009D235C" w:rsidRPr="009D235C">
        <w:rPr>
          <w:color w:val="000000" w:themeColor="text1"/>
          <w:sz w:val="28"/>
          <w:szCs w:val="28"/>
        </w:rPr>
        <w:t>жилых домов, из них частных – 2</w:t>
      </w:r>
      <w:r>
        <w:rPr>
          <w:color w:val="000000" w:themeColor="text1"/>
          <w:sz w:val="28"/>
          <w:szCs w:val="28"/>
        </w:rPr>
        <w:t> </w:t>
      </w:r>
      <w:r w:rsidR="00C069C4">
        <w:rPr>
          <w:color w:val="000000" w:themeColor="text1"/>
          <w:sz w:val="28"/>
          <w:szCs w:val="28"/>
        </w:rPr>
        <w:t>527, многоквартирных –</w:t>
      </w:r>
      <w:r w:rsidR="009D235C" w:rsidRPr="009D235C">
        <w:rPr>
          <w:color w:val="000000" w:themeColor="text1"/>
          <w:sz w:val="28"/>
          <w:szCs w:val="28"/>
        </w:rPr>
        <w:t xml:space="preserve"> 491; вручено 7</w:t>
      </w:r>
      <w:r>
        <w:rPr>
          <w:color w:val="000000" w:themeColor="text1"/>
          <w:sz w:val="28"/>
          <w:szCs w:val="28"/>
        </w:rPr>
        <w:t> </w:t>
      </w:r>
      <w:r w:rsidR="009D235C" w:rsidRPr="009D235C">
        <w:rPr>
          <w:color w:val="000000" w:themeColor="text1"/>
          <w:sz w:val="28"/>
          <w:szCs w:val="28"/>
        </w:rPr>
        <w:t>179</w:t>
      </w:r>
      <w:r w:rsidR="009D235C">
        <w:rPr>
          <w:color w:val="000000" w:themeColor="text1"/>
          <w:sz w:val="28"/>
          <w:szCs w:val="28"/>
        </w:rPr>
        <w:t xml:space="preserve"> </w:t>
      </w:r>
      <w:r w:rsidR="009D235C" w:rsidRPr="009D235C">
        <w:rPr>
          <w:color w:val="000000" w:themeColor="text1"/>
          <w:sz w:val="28"/>
          <w:szCs w:val="28"/>
        </w:rPr>
        <w:t>памяток о мерах пожарной безопасности</w:t>
      </w:r>
      <w:r w:rsidR="009D235C">
        <w:rPr>
          <w:color w:val="000000" w:themeColor="text1"/>
          <w:sz w:val="28"/>
          <w:szCs w:val="28"/>
        </w:rPr>
        <w:t>,</w:t>
      </w:r>
      <w:r w:rsidR="009D235C" w:rsidRPr="009D235C">
        <w:rPr>
          <w:color w:val="000000" w:themeColor="text1"/>
          <w:sz w:val="28"/>
          <w:szCs w:val="28"/>
        </w:rPr>
        <w:t xml:space="preserve"> проведено 24</w:t>
      </w:r>
      <w:r w:rsidR="009D235C">
        <w:rPr>
          <w:color w:val="000000" w:themeColor="text1"/>
          <w:sz w:val="28"/>
          <w:szCs w:val="28"/>
        </w:rPr>
        <w:t xml:space="preserve"> </w:t>
      </w:r>
      <w:r w:rsidR="009D235C" w:rsidRPr="009D235C">
        <w:rPr>
          <w:color w:val="000000" w:themeColor="text1"/>
          <w:sz w:val="28"/>
          <w:szCs w:val="28"/>
        </w:rPr>
        <w:t>сход</w:t>
      </w:r>
      <w:r w:rsidR="009D235C">
        <w:rPr>
          <w:color w:val="000000" w:themeColor="text1"/>
          <w:sz w:val="28"/>
          <w:szCs w:val="28"/>
        </w:rPr>
        <w:t>а,</w:t>
      </w:r>
      <w:r w:rsidR="009D235C" w:rsidRPr="009D235C">
        <w:rPr>
          <w:color w:val="000000" w:themeColor="text1"/>
          <w:sz w:val="28"/>
          <w:szCs w:val="28"/>
        </w:rPr>
        <w:t xml:space="preserve"> обучено 5</w:t>
      </w:r>
      <w:r>
        <w:rPr>
          <w:color w:val="000000" w:themeColor="text1"/>
          <w:sz w:val="28"/>
          <w:szCs w:val="28"/>
        </w:rPr>
        <w:t> </w:t>
      </w:r>
      <w:r w:rsidR="009D235C" w:rsidRPr="009D235C">
        <w:rPr>
          <w:color w:val="000000" w:themeColor="text1"/>
          <w:sz w:val="28"/>
          <w:szCs w:val="28"/>
        </w:rPr>
        <w:t>205 чел</w:t>
      </w:r>
      <w:r w:rsidR="009D235C">
        <w:rPr>
          <w:color w:val="000000" w:themeColor="text1"/>
          <w:sz w:val="28"/>
          <w:szCs w:val="28"/>
        </w:rPr>
        <w:t xml:space="preserve">овек </w:t>
      </w:r>
      <w:r w:rsidR="009D235C" w:rsidRPr="009D235C">
        <w:rPr>
          <w:color w:val="000000" w:themeColor="text1"/>
          <w:sz w:val="28"/>
          <w:szCs w:val="28"/>
        </w:rPr>
        <w:t>мерам пожарной безопасности</w:t>
      </w:r>
      <w:r w:rsidR="009D235C">
        <w:rPr>
          <w:color w:val="000000" w:themeColor="text1"/>
          <w:sz w:val="28"/>
          <w:szCs w:val="28"/>
        </w:rPr>
        <w:t>.</w:t>
      </w:r>
    </w:p>
    <w:p w14:paraId="7D9EB014" w14:textId="406AB058" w:rsidR="00E11333" w:rsidRDefault="00E11333" w:rsidP="009905A7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="0060202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.4. в сфере с</w:t>
      </w:r>
      <w:r w:rsidRPr="00E11333">
        <w:rPr>
          <w:bCs/>
          <w:sz w:val="28"/>
          <w:szCs w:val="28"/>
        </w:rPr>
        <w:t>одействи</w:t>
      </w:r>
      <w:r>
        <w:rPr>
          <w:bCs/>
          <w:sz w:val="28"/>
          <w:szCs w:val="28"/>
        </w:rPr>
        <w:t>я</w:t>
      </w:r>
      <w:r w:rsidRPr="00E11333">
        <w:rPr>
          <w:bCs/>
          <w:sz w:val="28"/>
          <w:szCs w:val="28"/>
        </w:rPr>
        <w:t xml:space="preserve"> в охране общественного порядка </w:t>
      </w:r>
      <w:r w:rsidR="00503381">
        <w:rPr>
          <w:bCs/>
          <w:sz w:val="28"/>
          <w:szCs w:val="28"/>
        </w:rPr>
        <w:br/>
      </w:r>
      <w:r w:rsidRPr="00E11333">
        <w:rPr>
          <w:bCs/>
          <w:sz w:val="28"/>
          <w:szCs w:val="28"/>
        </w:rPr>
        <w:t>на территории Пермского муниципального округа</w:t>
      </w:r>
      <w:r w:rsidR="008D0F25">
        <w:rPr>
          <w:bCs/>
          <w:sz w:val="28"/>
          <w:szCs w:val="28"/>
        </w:rPr>
        <w:t xml:space="preserve"> с</w:t>
      </w:r>
      <w:r w:rsidR="008D0F25" w:rsidRPr="008D0F25">
        <w:rPr>
          <w:bCs/>
          <w:sz w:val="28"/>
          <w:szCs w:val="28"/>
        </w:rPr>
        <w:t xml:space="preserve">оздано 5 добровольных </w:t>
      </w:r>
      <w:r w:rsidR="008D0F25" w:rsidRPr="008D0F25">
        <w:rPr>
          <w:bCs/>
          <w:sz w:val="28"/>
          <w:szCs w:val="28"/>
        </w:rPr>
        <w:lastRenderedPageBreak/>
        <w:t>народных дружин</w:t>
      </w:r>
      <w:r w:rsidR="008D0F25">
        <w:rPr>
          <w:bCs/>
          <w:sz w:val="28"/>
          <w:szCs w:val="28"/>
        </w:rPr>
        <w:t xml:space="preserve"> </w:t>
      </w:r>
      <w:r w:rsidR="008D0F25" w:rsidRPr="008D0F25">
        <w:rPr>
          <w:bCs/>
          <w:sz w:val="28"/>
          <w:szCs w:val="28"/>
        </w:rPr>
        <w:t>(</w:t>
      </w:r>
      <w:proofErr w:type="spellStart"/>
      <w:r w:rsidR="008D0F25" w:rsidRPr="008D0F25">
        <w:rPr>
          <w:bCs/>
          <w:sz w:val="28"/>
          <w:szCs w:val="28"/>
        </w:rPr>
        <w:t>Сылвенская</w:t>
      </w:r>
      <w:proofErr w:type="spellEnd"/>
      <w:r w:rsidR="008D0F25" w:rsidRPr="008D0F25">
        <w:rPr>
          <w:bCs/>
          <w:sz w:val="28"/>
          <w:szCs w:val="28"/>
        </w:rPr>
        <w:t xml:space="preserve">, </w:t>
      </w:r>
      <w:proofErr w:type="spellStart"/>
      <w:r w:rsidR="008D0F25" w:rsidRPr="008D0F25">
        <w:rPr>
          <w:bCs/>
          <w:sz w:val="28"/>
          <w:szCs w:val="28"/>
        </w:rPr>
        <w:t>Култаевская</w:t>
      </w:r>
      <w:proofErr w:type="spellEnd"/>
      <w:r w:rsidR="008D0F25" w:rsidRPr="008D0F25">
        <w:rPr>
          <w:bCs/>
          <w:sz w:val="28"/>
          <w:szCs w:val="28"/>
        </w:rPr>
        <w:t xml:space="preserve">, </w:t>
      </w:r>
      <w:proofErr w:type="spellStart"/>
      <w:r w:rsidR="008D0F25" w:rsidRPr="008D0F25">
        <w:rPr>
          <w:bCs/>
          <w:sz w:val="28"/>
          <w:szCs w:val="28"/>
        </w:rPr>
        <w:t>Юговская</w:t>
      </w:r>
      <w:proofErr w:type="spellEnd"/>
      <w:r w:rsidR="008D0F25" w:rsidRPr="008D0F25">
        <w:rPr>
          <w:bCs/>
          <w:sz w:val="28"/>
          <w:szCs w:val="28"/>
        </w:rPr>
        <w:t xml:space="preserve">, </w:t>
      </w:r>
      <w:proofErr w:type="spellStart"/>
      <w:r w:rsidR="008D0F25" w:rsidRPr="008D0F25">
        <w:rPr>
          <w:bCs/>
          <w:sz w:val="28"/>
          <w:szCs w:val="28"/>
        </w:rPr>
        <w:t>Гамовская</w:t>
      </w:r>
      <w:proofErr w:type="spellEnd"/>
      <w:r w:rsidR="008D0F25" w:rsidRPr="008D0F25">
        <w:rPr>
          <w:bCs/>
          <w:sz w:val="28"/>
          <w:szCs w:val="28"/>
        </w:rPr>
        <w:t xml:space="preserve">, </w:t>
      </w:r>
      <w:r w:rsidR="00503381">
        <w:rPr>
          <w:bCs/>
          <w:sz w:val="28"/>
          <w:szCs w:val="28"/>
        </w:rPr>
        <w:br/>
      </w:r>
      <w:proofErr w:type="spellStart"/>
      <w:r w:rsidR="008D0F25" w:rsidRPr="008D0F25">
        <w:rPr>
          <w:bCs/>
          <w:sz w:val="28"/>
          <w:szCs w:val="28"/>
        </w:rPr>
        <w:t>Усть-Качкинская</w:t>
      </w:r>
      <w:proofErr w:type="spellEnd"/>
      <w:r w:rsidR="008D0F25" w:rsidRPr="008D0F25">
        <w:rPr>
          <w:bCs/>
          <w:sz w:val="28"/>
          <w:szCs w:val="28"/>
        </w:rPr>
        <w:t xml:space="preserve">). Общее </w:t>
      </w:r>
      <w:r w:rsidR="008D0F25">
        <w:rPr>
          <w:bCs/>
          <w:sz w:val="28"/>
          <w:szCs w:val="28"/>
        </w:rPr>
        <w:t>количество</w:t>
      </w:r>
      <w:r w:rsidR="008D0F25" w:rsidRPr="008D0F25">
        <w:rPr>
          <w:bCs/>
          <w:sz w:val="28"/>
          <w:szCs w:val="28"/>
        </w:rPr>
        <w:t xml:space="preserve"> народных дружинников составляет </w:t>
      </w:r>
      <w:r w:rsidR="00503381">
        <w:rPr>
          <w:bCs/>
          <w:sz w:val="28"/>
          <w:szCs w:val="28"/>
        </w:rPr>
        <w:br/>
      </w:r>
      <w:r w:rsidR="008D0F25" w:rsidRPr="008D0F25">
        <w:rPr>
          <w:bCs/>
          <w:sz w:val="28"/>
          <w:szCs w:val="28"/>
        </w:rPr>
        <w:t>46 человек.</w:t>
      </w:r>
    </w:p>
    <w:p w14:paraId="2E94C337" w14:textId="79872C9A" w:rsidR="008D0F25" w:rsidRDefault="008D0F25" w:rsidP="008D0F25">
      <w:pPr>
        <w:spacing w:line="360" w:lineRule="exact"/>
        <w:ind w:firstLine="708"/>
        <w:jc w:val="both"/>
        <w:rPr>
          <w:bCs/>
          <w:sz w:val="28"/>
          <w:szCs w:val="28"/>
        </w:rPr>
      </w:pPr>
      <w:r w:rsidRPr="008D0F25">
        <w:rPr>
          <w:bCs/>
          <w:sz w:val="28"/>
          <w:szCs w:val="28"/>
        </w:rPr>
        <w:t xml:space="preserve">С 2023 </w:t>
      </w:r>
      <w:r w:rsidR="00503381">
        <w:rPr>
          <w:bCs/>
          <w:sz w:val="28"/>
          <w:szCs w:val="28"/>
        </w:rPr>
        <w:t>г.</w:t>
      </w:r>
      <w:r w:rsidRPr="008D0F25">
        <w:rPr>
          <w:bCs/>
          <w:sz w:val="28"/>
          <w:szCs w:val="28"/>
        </w:rPr>
        <w:t xml:space="preserve"> наблюдается последовательное сокращение количества преступлений, совершенных в общественных местах (2023 г</w:t>
      </w:r>
      <w:r w:rsidR="00503381">
        <w:rPr>
          <w:bCs/>
          <w:sz w:val="28"/>
          <w:szCs w:val="28"/>
        </w:rPr>
        <w:t>.</w:t>
      </w:r>
      <w:r w:rsidRPr="008D0F25">
        <w:rPr>
          <w:bCs/>
          <w:sz w:val="28"/>
          <w:szCs w:val="28"/>
        </w:rPr>
        <w:t xml:space="preserve"> – 306 ед., </w:t>
      </w:r>
      <w:r w:rsidR="00503381">
        <w:rPr>
          <w:bCs/>
          <w:sz w:val="28"/>
          <w:szCs w:val="28"/>
        </w:rPr>
        <w:br/>
        <w:t>2024 г.</w:t>
      </w:r>
      <w:r w:rsidRPr="008D0F25">
        <w:rPr>
          <w:bCs/>
          <w:sz w:val="28"/>
          <w:szCs w:val="28"/>
        </w:rPr>
        <w:t xml:space="preserve"> – 288 ед.)</w:t>
      </w:r>
      <w:r>
        <w:rPr>
          <w:bCs/>
          <w:sz w:val="28"/>
          <w:szCs w:val="28"/>
        </w:rPr>
        <w:t>.</w:t>
      </w:r>
    </w:p>
    <w:p w14:paraId="45997CEB" w14:textId="529B5A54" w:rsidR="00E11333" w:rsidRDefault="00E11333" w:rsidP="009905A7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="0060202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.5.</w:t>
      </w:r>
      <w:r w:rsidR="007D0846">
        <w:rPr>
          <w:bCs/>
          <w:sz w:val="28"/>
          <w:szCs w:val="28"/>
        </w:rPr>
        <w:t xml:space="preserve"> п</w:t>
      </w:r>
      <w:r w:rsidR="007D0846" w:rsidRPr="007D0846">
        <w:rPr>
          <w:bCs/>
          <w:sz w:val="28"/>
          <w:szCs w:val="28"/>
        </w:rPr>
        <w:t>риведение в нормативное состояние гидротехнических сооружений Пермского муниципального округа</w:t>
      </w:r>
      <w:r w:rsidR="007D0846">
        <w:rPr>
          <w:bCs/>
          <w:sz w:val="28"/>
          <w:szCs w:val="28"/>
        </w:rPr>
        <w:t xml:space="preserve"> (далее – ГТС):</w:t>
      </w:r>
    </w:p>
    <w:p w14:paraId="0E4732AD" w14:textId="2DC8E7ED" w:rsidR="00943783" w:rsidRDefault="00943783" w:rsidP="00943783">
      <w:pPr>
        <w:spacing w:line="360" w:lineRule="exact"/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В собственности Пермского муниципального округа </w:t>
      </w:r>
      <w:r w:rsidR="00835891">
        <w:rPr>
          <w:bCs/>
          <w:sz w:val="28"/>
          <w:szCs w:val="28"/>
        </w:rPr>
        <w:t>числятся</w:t>
      </w:r>
      <w:r>
        <w:rPr>
          <w:bCs/>
          <w:sz w:val="28"/>
          <w:szCs w:val="28"/>
        </w:rPr>
        <w:t xml:space="preserve"> 8 ГТС, попадающих под действие законодательства в сфере безопасности, из них:</w:t>
      </w:r>
      <w:proofErr w:type="gramEnd"/>
    </w:p>
    <w:p w14:paraId="5C6FC022" w14:textId="61D169B5" w:rsidR="00943783" w:rsidRDefault="00943783" w:rsidP="00274E91">
      <w:pPr>
        <w:spacing w:line="360" w:lineRule="exac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74E9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5 ГТС (с. </w:t>
      </w:r>
      <w:proofErr w:type="spellStart"/>
      <w:r>
        <w:rPr>
          <w:bCs/>
          <w:sz w:val="28"/>
          <w:szCs w:val="28"/>
        </w:rPr>
        <w:t>Курашим</w:t>
      </w:r>
      <w:proofErr w:type="spellEnd"/>
      <w:r>
        <w:rPr>
          <w:bCs/>
          <w:sz w:val="28"/>
          <w:szCs w:val="28"/>
        </w:rPr>
        <w:t xml:space="preserve">, п. Юг, с. Култаево, п. Юго-Камский, д. </w:t>
      </w:r>
      <w:proofErr w:type="gramStart"/>
      <w:r>
        <w:rPr>
          <w:bCs/>
          <w:sz w:val="28"/>
          <w:szCs w:val="28"/>
        </w:rPr>
        <w:t>Полуденная</w:t>
      </w:r>
      <w:proofErr w:type="gramEnd"/>
      <w:r>
        <w:rPr>
          <w:bCs/>
          <w:sz w:val="28"/>
          <w:szCs w:val="28"/>
        </w:rPr>
        <w:t xml:space="preserve">) находятся в нормативном состоянии, декларации безопасности утверждены Западно-Уральским управлением </w:t>
      </w:r>
      <w:proofErr w:type="spellStart"/>
      <w:r>
        <w:rPr>
          <w:bCs/>
          <w:sz w:val="28"/>
          <w:szCs w:val="28"/>
        </w:rPr>
        <w:t>Ростехнадзора</w:t>
      </w:r>
      <w:proofErr w:type="spellEnd"/>
      <w:r>
        <w:rPr>
          <w:bCs/>
          <w:sz w:val="28"/>
          <w:szCs w:val="28"/>
        </w:rPr>
        <w:t xml:space="preserve"> в 2024 г</w:t>
      </w:r>
      <w:r w:rsidR="0050338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сроком на 3 года. Дважды в год проводятся обследования с привлечением специалистов </w:t>
      </w:r>
      <w:r w:rsidRPr="00943783">
        <w:rPr>
          <w:bCs/>
          <w:sz w:val="28"/>
          <w:szCs w:val="28"/>
        </w:rPr>
        <w:t>Министерств</w:t>
      </w:r>
      <w:r>
        <w:rPr>
          <w:bCs/>
          <w:sz w:val="28"/>
          <w:szCs w:val="28"/>
        </w:rPr>
        <w:t>а</w:t>
      </w:r>
      <w:r w:rsidRPr="00943783">
        <w:rPr>
          <w:bCs/>
          <w:sz w:val="28"/>
          <w:szCs w:val="28"/>
        </w:rPr>
        <w:t xml:space="preserve"> природных ресурсов, лесного хозяйства и экологии Пермского края</w:t>
      </w:r>
      <w:r>
        <w:rPr>
          <w:bCs/>
          <w:sz w:val="28"/>
          <w:szCs w:val="28"/>
        </w:rPr>
        <w:t xml:space="preserve">, ГУ МЧС России по Пермскому краю, Западно-Уральского управления </w:t>
      </w:r>
      <w:proofErr w:type="spellStart"/>
      <w:r>
        <w:rPr>
          <w:bCs/>
          <w:sz w:val="28"/>
          <w:szCs w:val="28"/>
        </w:rPr>
        <w:t>Ростехнадзора</w:t>
      </w:r>
      <w:proofErr w:type="spellEnd"/>
      <w:r>
        <w:rPr>
          <w:bCs/>
          <w:sz w:val="28"/>
          <w:szCs w:val="28"/>
        </w:rPr>
        <w:t xml:space="preserve"> с целью выявления недостатков или неисправностей ГТС </w:t>
      </w:r>
      <w:r w:rsidR="0050338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для последующего устранения</w:t>
      </w:r>
      <w:r w:rsidR="00274E91">
        <w:rPr>
          <w:bCs/>
          <w:sz w:val="28"/>
          <w:szCs w:val="28"/>
        </w:rPr>
        <w:t>;</w:t>
      </w:r>
    </w:p>
    <w:p w14:paraId="462AB56A" w14:textId="26D4A4ED" w:rsidR="00943783" w:rsidRDefault="00943783" w:rsidP="00274E91">
      <w:pPr>
        <w:spacing w:line="360" w:lineRule="exact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</w:t>
      </w:r>
      <w:r w:rsidR="00274E91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2 </w:t>
      </w:r>
      <w:r w:rsidR="0089066B">
        <w:rPr>
          <w:bCs/>
          <w:sz w:val="28"/>
          <w:szCs w:val="28"/>
        </w:rPr>
        <w:t>ГТС</w:t>
      </w:r>
      <w:r>
        <w:rPr>
          <w:bCs/>
          <w:sz w:val="28"/>
          <w:szCs w:val="28"/>
        </w:rPr>
        <w:t xml:space="preserve"> (дамба обвалования в с. Усть-Качка и ГТС пруда на р. Нижняя </w:t>
      </w:r>
      <w:proofErr w:type="spellStart"/>
      <w:r>
        <w:rPr>
          <w:bCs/>
          <w:sz w:val="28"/>
          <w:szCs w:val="28"/>
        </w:rPr>
        <w:t>Мулянка</w:t>
      </w:r>
      <w:proofErr w:type="spellEnd"/>
      <w:r>
        <w:rPr>
          <w:bCs/>
          <w:sz w:val="28"/>
          <w:szCs w:val="28"/>
        </w:rPr>
        <w:t xml:space="preserve"> в д.</w:t>
      </w:r>
      <w:r w:rsidR="00835891">
        <w:rPr>
          <w:bCs/>
          <w:sz w:val="28"/>
          <w:szCs w:val="28"/>
        </w:rPr>
        <w:t> </w:t>
      </w:r>
      <w:proofErr w:type="spellStart"/>
      <w:r>
        <w:rPr>
          <w:bCs/>
          <w:sz w:val="28"/>
          <w:szCs w:val="28"/>
        </w:rPr>
        <w:t>Мокино</w:t>
      </w:r>
      <w:proofErr w:type="spellEnd"/>
      <w:r>
        <w:rPr>
          <w:bCs/>
          <w:sz w:val="28"/>
          <w:szCs w:val="28"/>
        </w:rPr>
        <w:t>) включены в Адресную инвестиционную программу Пермского края для</w:t>
      </w:r>
      <w:r w:rsidR="0089066B">
        <w:rPr>
          <w:bCs/>
          <w:sz w:val="28"/>
          <w:szCs w:val="28"/>
        </w:rPr>
        <w:t xml:space="preserve"> проведения</w:t>
      </w:r>
      <w:r>
        <w:rPr>
          <w:bCs/>
          <w:sz w:val="28"/>
          <w:szCs w:val="28"/>
        </w:rPr>
        <w:t xml:space="preserve"> реконструкции</w:t>
      </w:r>
      <w:r w:rsidR="00274E91">
        <w:rPr>
          <w:bCs/>
          <w:sz w:val="28"/>
          <w:szCs w:val="28"/>
        </w:rPr>
        <w:t>;</w:t>
      </w:r>
      <w:proofErr w:type="gramEnd"/>
    </w:p>
    <w:p w14:paraId="6F7E6DE9" w14:textId="3C8CD3DF" w:rsidR="00943783" w:rsidRPr="00E87DA7" w:rsidRDefault="00943783" w:rsidP="00274E91">
      <w:pPr>
        <w:spacing w:line="360" w:lineRule="exac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74E91">
        <w:rPr>
          <w:bCs/>
          <w:sz w:val="28"/>
          <w:szCs w:val="28"/>
        </w:rPr>
        <w:t xml:space="preserve"> 1 </w:t>
      </w:r>
      <w:r w:rsidR="0089066B">
        <w:rPr>
          <w:bCs/>
          <w:sz w:val="28"/>
          <w:szCs w:val="28"/>
        </w:rPr>
        <w:t>ГТС</w:t>
      </w:r>
      <w:r>
        <w:rPr>
          <w:bCs/>
          <w:sz w:val="28"/>
          <w:szCs w:val="28"/>
        </w:rPr>
        <w:t xml:space="preserve"> пруда на р. Пыж в д. Шульгино находится в ненормативном состоянии (разрушено ограждение чаши водосброса, не работает затвор, </w:t>
      </w:r>
      <w:r w:rsidR="00485AEF">
        <w:rPr>
          <w:bCs/>
          <w:sz w:val="28"/>
          <w:szCs w:val="28"/>
        </w:rPr>
        <w:t xml:space="preserve">имеются </w:t>
      </w:r>
      <w:r>
        <w:rPr>
          <w:bCs/>
          <w:sz w:val="28"/>
          <w:szCs w:val="28"/>
        </w:rPr>
        <w:t>повреждения железобетонных конструкций). На 2026 г</w:t>
      </w:r>
      <w:r w:rsidR="0050338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запланированы мероприятия по комплексному обследованию ГТС </w:t>
      </w:r>
      <w:r w:rsidR="0050338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 проведению расчета вероятного вреда, который может быть причинен жизни, здоровью физических лиц, имуществу физических и юридических лиц </w:t>
      </w:r>
      <w:r w:rsidR="0050338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результате аварии ГТС. По результатам обследования будут запланированы дальнейшие мероприятия по приведению ГТС в нормативное состояние.</w:t>
      </w:r>
    </w:p>
    <w:p w14:paraId="5E00A565" w14:textId="77777777" w:rsidR="00002579" w:rsidRPr="00E87DA7" w:rsidRDefault="00002579" w:rsidP="009905A7">
      <w:pPr>
        <w:spacing w:line="360" w:lineRule="exact"/>
        <w:ind w:firstLine="709"/>
        <w:jc w:val="both"/>
        <w:rPr>
          <w:bCs/>
          <w:sz w:val="28"/>
          <w:szCs w:val="28"/>
        </w:rPr>
      </w:pPr>
    </w:p>
    <w:p w14:paraId="36C25E5A" w14:textId="77777777" w:rsidR="000B7A8A" w:rsidRDefault="000B7A8A" w:rsidP="000B7A8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 Стратегические </w:t>
      </w:r>
      <w:r w:rsidRPr="000B7A8A">
        <w:rPr>
          <w:b/>
          <w:sz w:val="28"/>
          <w:szCs w:val="28"/>
        </w:rPr>
        <w:t>приоритет</w:t>
      </w:r>
      <w:r>
        <w:rPr>
          <w:b/>
          <w:sz w:val="28"/>
          <w:szCs w:val="28"/>
        </w:rPr>
        <w:t>ы</w:t>
      </w:r>
      <w:r w:rsidRPr="000B7A8A">
        <w:rPr>
          <w:b/>
          <w:sz w:val="28"/>
          <w:szCs w:val="28"/>
        </w:rPr>
        <w:t xml:space="preserve"> и цел</w:t>
      </w:r>
      <w:r>
        <w:rPr>
          <w:b/>
          <w:sz w:val="28"/>
          <w:szCs w:val="28"/>
        </w:rPr>
        <w:t>и</w:t>
      </w:r>
      <w:r w:rsidRPr="000B7A8A">
        <w:rPr>
          <w:b/>
          <w:sz w:val="28"/>
          <w:szCs w:val="28"/>
        </w:rPr>
        <w:t xml:space="preserve"> в сфере реализации </w:t>
      </w:r>
      <w:r>
        <w:rPr>
          <w:b/>
          <w:sz w:val="28"/>
          <w:szCs w:val="28"/>
        </w:rPr>
        <w:t xml:space="preserve">муниципальной </w:t>
      </w:r>
      <w:r w:rsidRPr="000B7A8A">
        <w:rPr>
          <w:b/>
          <w:sz w:val="28"/>
          <w:szCs w:val="28"/>
        </w:rPr>
        <w:t xml:space="preserve">программы. </w:t>
      </w:r>
    </w:p>
    <w:p w14:paraId="436278BF" w14:textId="01A8D839" w:rsidR="000B7A8A" w:rsidRDefault="000B7A8A" w:rsidP="000B7A8A">
      <w:pPr>
        <w:spacing w:line="240" w:lineRule="exact"/>
        <w:jc w:val="center"/>
        <w:rPr>
          <w:b/>
          <w:sz w:val="28"/>
          <w:szCs w:val="28"/>
        </w:rPr>
      </w:pPr>
      <w:r w:rsidRPr="000B7A8A">
        <w:rPr>
          <w:b/>
          <w:sz w:val="28"/>
          <w:szCs w:val="28"/>
        </w:rPr>
        <w:t xml:space="preserve">Сведения о взаимосвязи со стратегическими приоритетами, целями </w:t>
      </w:r>
      <w:r w:rsidR="00503381">
        <w:rPr>
          <w:b/>
          <w:sz w:val="28"/>
          <w:szCs w:val="28"/>
        </w:rPr>
        <w:br/>
      </w:r>
      <w:r w:rsidRPr="000B7A8A">
        <w:rPr>
          <w:b/>
          <w:sz w:val="28"/>
          <w:szCs w:val="28"/>
        </w:rPr>
        <w:t>и показателями государственных программ Пермского края</w:t>
      </w:r>
    </w:p>
    <w:p w14:paraId="4DF898EF" w14:textId="77777777" w:rsidR="001E014E" w:rsidRDefault="001E014E" w:rsidP="001E014E">
      <w:pPr>
        <w:spacing w:line="240" w:lineRule="exact"/>
        <w:rPr>
          <w:b/>
          <w:sz w:val="28"/>
          <w:szCs w:val="28"/>
        </w:rPr>
      </w:pPr>
    </w:p>
    <w:p w14:paraId="00BE8CDA" w14:textId="0F379014" w:rsidR="007D0846" w:rsidRDefault="007D0846" w:rsidP="007D0846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Безопасность населения и территории Пермского муниципального округа остается одной из приоритетных задач развития территории округа</w:t>
      </w:r>
      <w:r w:rsidR="00764F16">
        <w:rPr>
          <w:bCs/>
          <w:sz w:val="28"/>
          <w:szCs w:val="28"/>
        </w:rPr>
        <w:t>.</w:t>
      </w:r>
    </w:p>
    <w:p w14:paraId="2DF3B0C8" w14:textId="62679D6D" w:rsidR="00764F16" w:rsidRDefault="00764F16" w:rsidP="007D0846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Стратегическими приоритетами Программы являются:</w:t>
      </w:r>
    </w:p>
    <w:p w14:paraId="3C8FF8FF" w14:textId="09AE4CFC" w:rsidR="00764F16" w:rsidRDefault="00764F16" w:rsidP="007D0846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764F16">
        <w:rPr>
          <w:bCs/>
          <w:sz w:val="28"/>
          <w:szCs w:val="28"/>
        </w:rPr>
        <w:t>роведение мероприятий по профилактике терроризма и экстремизма</w:t>
      </w:r>
      <w:r>
        <w:rPr>
          <w:bCs/>
          <w:sz w:val="28"/>
          <w:szCs w:val="28"/>
        </w:rPr>
        <w:t>;</w:t>
      </w:r>
    </w:p>
    <w:p w14:paraId="17E86F03" w14:textId="67851006" w:rsidR="00764F16" w:rsidRDefault="00764F16" w:rsidP="007D0846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развитие </w:t>
      </w:r>
      <w:r w:rsidRPr="00764F16">
        <w:rPr>
          <w:bCs/>
          <w:sz w:val="28"/>
          <w:szCs w:val="28"/>
        </w:rPr>
        <w:t xml:space="preserve">элементов аппаратно-программного комплекса </w:t>
      </w:r>
      <w:r>
        <w:rPr>
          <w:bCs/>
          <w:sz w:val="28"/>
          <w:szCs w:val="28"/>
        </w:rPr>
        <w:t>«</w:t>
      </w:r>
      <w:r w:rsidRPr="00764F16">
        <w:rPr>
          <w:bCs/>
          <w:sz w:val="28"/>
          <w:szCs w:val="28"/>
        </w:rPr>
        <w:t>Безопасный город</w:t>
      </w:r>
      <w:r>
        <w:rPr>
          <w:bCs/>
          <w:sz w:val="28"/>
          <w:szCs w:val="28"/>
        </w:rPr>
        <w:t>»</w:t>
      </w:r>
      <w:r w:rsidR="007775AF">
        <w:rPr>
          <w:bCs/>
          <w:sz w:val="28"/>
          <w:szCs w:val="28"/>
        </w:rPr>
        <w:t>;</w:t>
      </w:r>
    </w:p>
    <w:p w14:paraId="3CAA09E3" w14:textId="43D651DB" w:rsidR="00764F16" w:rsidRDefault="00764F16" w:rsidP="007D0846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835891">
        <w:rPr>
          <w:bCs/>
          <w:sz w:val="28"/>
          <w:szCs w:val="28"/>
        </w:rPr>
        <w:lastRenderedPageBreak/>
        <w:t>проведени</w:t>
      </w:r>
      <w:r w:rsidR="007775AF" w:rsidRPr="00835891">
        <w:rPr>
          <w:bCs/>
          <w:sz w:val="28"/>
          <w:szCs w:val="28"/>
        </w:rPr>
        <w:t>е</w:t>
      </w:r>
      <w:r w:rsidRPr="00835891">
        <w:rPr>
          <w:bCs/>
          <w:sz w:val="28"/>
          <w:szCs w:val="28"/>
        </w:rPr>
        <w:t xml:space="preserve"> </w:t>
      </w:r>
      <w:r w:rsidR="00835891" w:rsidRPr="00835891">
        <w:rPr>
          <w:bCs/>
          <w:sz w:val="28"/>
          <w:szCs w:val="28"/>
        </w:rPr>
        <w:t>мероприятий по обучению должностных лиц и населения действиям при возникновении чрезвычайных ситуаций мирного и военного времени</w:t>
      </w:r>
      <w:r w:rsidR="007775AF" w:rsidRPr="00835891">
        <w:rPr>
          <w:bCs/>
          <w:sz w:val="28"/>
          <w:szCs w:val="28"/>
        </w:rPr>
        <w:t>;</w:t>
      </w:r>
    </w:p>
    <w:p w14:paraId="49B8B039" w14:textId="42A083C3" w:rsidR="007775AF" w:rsidRDefault="007775AF" w:rsidP="007D0846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содержание и организация деятельности аварийно-спасательной службы</w:t>
      </w:r>
      <w:r w:rsidR="00002579">
        <w:rPr>
          <w:bCs/>
          <w:sz w:val="28"/>
          <w:szCs w:val="28"/>
        </w:rPr>
        <w:t xml:space="preserve"> и единой диспетчерской службы</w:t>
      </w:r>
      <w:r>
        <w:rPr>
          <w:bCs/>
          <w:sz w:val="28"/>
          <w:szCs w:val="28"/>
        </w:rPr>
        <w:t>;</w:t>
      </w:r>
    </w:p>
    <w:p w14:paraId="2BE202D3" w14:textId="457BBDC0" w:rsidR="007775AF" w:rsidRDefault="007775AF" w:rsidP="007D0846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создание условий для деятельности добровольных формирований </w:t>
      </w:r>
      <w:r w:rsidR="0050338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по охране общественного порядка;</w:t>
      </w:r>
    </w:p>
    <w:p w14:paraId="479936B3" w14:textId="7FBED247" w:rsidR="007775AF" w:rsidRDefault="007775AF" w:rsidP="007D0846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 безопасности людей на водных объектах;</w:t>
      </w:r>
    </w:p>
    <w:p w14:paraId="1CCF8400" w14:textId="77777777" w:rsidR="00005CF1" w:rsidRDefault="00005CF1" w:rsidP="00005CF1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информирование и обучение населения в области пожарной безопасности;</w:t>
      </w:r>
    </w:p>
    <w:p w14:paraId="17695969" w14:textId="671BAF26" w:rsidR="007775AF" w:rsidRDefault="007775AF" w:rsidP="007D0846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приведение в нормативное состояние источников противопожарного водоснабжения;</w:t>
      </w:r>
    </w:p>
    <w:p w14:paraId="3553AC71" w14:textId="57AF83E6" w:rsidR="00005CF1" w:rsidRDefault="00005CF1" w:rsidP="007D0846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005CF1">
        <w:rPr>
          <w:bCs/>
          <w:sz w:val="28"/>
          <w:szCs w:val="28"/>
        </w:rPr>
        <w:t>обеспечение населенных пунктов, с численностью более 50 человек источниками наружного противопожарного водоснабжения</w:t>
      </w:r>
      <w:r>
        <w:rPr>
          <w:bCs/>
          <w:sz w:val="28"/>
          <w:szCs w:val="28"/>
        </w:rPr>
        <w:t>;</w:t>
      </w:r>
    </w:p>
    <w:p w14:paraId="3830BAD0" w14:textId="372B4DB0" w:rsidR="007775AF" w:rsidRDefault="007775AF" w:rsidP="007D0846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создание условий для организации добровольной пожарной команды </w:t>
      </w:r>
      <w:r w:rsidR="0050338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на территории Пермского муниципального округа;</w:t>
      </w:r>
    </w:p>
    <w:p w14:paraId="3AF3FA9D" w14:textId="2C2653CE" w:rsidR="007775AF" w:rsidRDefault="007775AF" w:rsidP="007D0846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приведение в нормативное состояние ГТС.</w:t>
      </w:r>
    </w:p>
    <w:p w14:paraId="550FF851" w14:textId="77777777" w:rsidR="001E014E" w:rsidRPr="001E014E" w:rsidRDefault="001E014E" w:rsidP="001E014E">
      <w:pPr>
        <w:spacing w:line="240" w:lineRule="exact"/>
        <w:ind w:firstLine="709"/>
        <w:rPr>
          <w:bCs/>
          <w:sz w:val="28"/>
          <w:szCs w:val="28"/>
        </w:rPr>
      </w:pPr>
    </w:p>
    <w:p w14:paraId="1B1EB5DF" w14:textId="77777777" w:rsidR="001E014E" w:rsidRDefault="000B7A8A" w:rsidP="000B7A8A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1E014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 З</w:t>
      </w:r>
      <w:r w:rsidRPr="000B7A8A">
        <w:rPr>
          <w:b/>
          <w:sz w:val="28"/>
          <w:szCs w:val="28"/>
        </w:rPr>
        <w:t xml:space="preserve">адачи муниципального управления, </w:t>
      </w:r>
    </w:p>
    <w:p w14:paraId="7562D37A" w14:textId="13501D33" w:rsidR="000B7A8A" w:rsidRDefault="000B7A8A" w:rsidP="000B7A8A">
      <w:pPr>
        <w:spacing w:line="240" w:lineRule="exact"/>
        <w:jc w:val="center"/>
        <w:rPr>
          <w:b/>
          <w:sz w:val="28"/>
          <w:szCs w:val="28"/>
        </w:rPr>
      </w:pPr>
      <w:r w:rsidRPr="000B7A8A">
        <w:rPr>
          <w:b/>
          <w:sz w:val="28"/>
          <w:szCs w:val="28"/>
        </w:rPr>
        <w:t>способы их эффективного решения в</w:t>
      </w:r>
      <w:r w:rsidR="007355AB">
        <w:rPr>
          <w:b/>
          <w:sz w:val="28"/>
          <w:szCs w:val="28"/>
        </w:rPr>
        <w:t xml:space="preserve"> сфере </w:t>
      </w:r>
      <w:r w:rsidR="007355AB" w:rsidRPr="00092658">
        <w:rPr>
          <w:b/>
          <w:sz w:val="28"/>
          <w:szCs w:val="28"/>
        </w:rPr>
        <w:t>безопасности населения</w:t>
      </w:r>
      <w:r w:rsidR="007355AB">
        <w:rPr>
          <w:b/>
          <w:sz w:val="28"/>
          <w:szCs w:val="28"/>
        </w:rPr>
        <w:t xml:space="preserve"> </w:t>
      </w:r>
      <w:r w:rsidR="00503381">
        <w:rPr>
          <w:b/>
          <w:sz w:val="28"/>
          <w:szCs w:val="28"/>
        </w:rPr>
        <w:br/>
      </w:r>
      <w:r w:rsidR="007355AB" w:rsidRPr="00092658">
        <w:rPr>
          <w:b/>
          <w:sz w:val="28"/>
          <w:szCs w:val="28"/>
        </w:rPr>
        <w:t xml:space="preserve">и территории Пермского муниципального </w:t>
      </w:r>
      <w:r w:rsidR="007355AB">
        <w:rPr>
          <w:b/>
          <w:sz w:val="28"/>
          <w:szCs w:val="28"/>
        </w:rPr>
        <w:t>округа</w:t>
      </w:r>
    </w:p>
    <w:p w14:paraId="6BD60385" w14:textId="77777777" w:rsidR="001E014E" w:rsidRDefault="001E014E" w:rsidP="001E014E">
      <w:pPr>
        <w:spacing w:line="240" w:lineRule="exact"/>
        <w:rPr>
          <w:b/>
          <w:sz w:val="28"/>
          <w:szCs w:val="28"/>
        </w:rPr>
      </w:pPr>
    </w:p>
    <w:p w14:paraId="32CAD897" w14:textId="4D4505B4" w:rsidR="001E014E" w:rsidRDefault="00DA2271" w:rsidP="001E014E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д</w:t>
      </w:r>
      <w:r w:rsidR="001E014E" w:rsidRPr="001E014E">
        <w:rPr>
          <w:bCs/>
          <w:sz w:val="28"/>
          <w:szCs w:val="28"/>
        </w:rPr>
        <w:t>остижени</w:t>
      </w:r>
      <w:r>
        <w:rPr>
          <w:bCs/>
          <w:sz w:val="28"/>
          <w:szCs w:val="28"/>
        </w:rPr>
        <w:t>я</w:t>
      </w:r>
      <w:r w:rsidR="001E014E" w:rsidRPr="001E014E">
        <w:rPr>
          <w:bCs/>
          <w:sz w:val="28"/>
          <w:szCs w:val="28"/>
        </w:rPr>
        <w:t xml:space="preserve"> цели </w:t>
      </w:r>
      <w:r w:rsidR="00215C8B" w:rsidRPr="00B14C22">
        <w:rPr>
          <w:bCs/>
          <w:sz w:val="28"/>
          <w:szCs w:val="28"/>
        </w:rPr>
        <w:t>П</w:t>
      </w:r>
      <w:r w:rsidR="001E014E" w:rsidRPr="00B14C22">
        <w:rPr>
          <w:bCs/>
          <w:sz w:val="28"/>
          <w:szCs w:val="28"/>
        </w:rPr>
        <w:t>рограммы по обеспечению безопасности населения и территории Пермского муниципального округа</w:t>
      </w:r>
      <w:r w:rsidR="001E014E" w:rsidRPr="001E014E">
        <w:rPr>
          <w:bCs/>
          <w:sz w:val="28"/>
          <w:szCs w:val="28"/>
        </w:rPr>
        <w:t xml:space="preserve"> </w:t>
      </w:r>
      <w:r w:rsidRPr="00DA2271">
        <w:rPr>
          <w:bCs/>
          <w:sz w:val="28"/>
          <w:szCs w:val="28"/>
        </w:rPr>
        <w:t xml:space="preserve">предусмотрены следующие задачи </w:t>
      </w:r>
      <w:r w:rsidR="001E014E" w:rsidRPr="001E014E">
        <w:rPr>
          <w:bCs/>
          <w:sz w:val="28"/>
          <w:szCs w:val="28"/>
        </w:rPr>
        <w:t>муниципального управления:</w:t>
      </w:r>
    </w:p>
    <w:p w14:paraId="43332105" w14:textId="2E1F6573" w:rsidR="001E014E" w:rsidRDefault="001E014E" w:rsidP="001E014E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1E014E">
        <w:rPr>
          <w:bCs/>
          <w:sz w:val="28"/>
          <w:szCs w:val="28"/>
        </w:rPr>
        <w:t>роведение профилактики терроризма и экстремизма, повышение антитеррористической защищенности мест массового пребывания людей</w:t>
      </w:r>
      <w:r>
        <w:rPr>
          <w:bCs/>
          <w:sz w:val="28"/>
          <w:szCs w:val="28"/>
        </w:rPr>
        <w:t>;</w:t>
      </w:r>
    </w:p>
    <w:p w14:paraId="3F3AC454" w14:textId="133CCCC6" w:rsidR="001E014E" w:rsidRDefault="001E014E" w:rsidP="001E014E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1E014E">
        <w:rPr>
          <w:bCs/>
          <w:sz w:val="28"/>
          <w:szCs w:val="28"/>
        </w:rPr>
        <w:t xml:space="preserve">рганизация и проведение мероприятий по обучению должностных лиц </w:t>
      </w:r>
      <w:r w:rsidR="00F52299">
        <w:rPr>
          <w:bCs/>
          <w:sz w:val="28"/>
          <w:szCs w:val="28"/>
        </w:rPr>
        <w:br/>
      </w:r>
      <w:r w:rsidRPr="001E014E">
        <w:rPr>
          <w:bCs/>
          <w:sz w:val="28"/>
          <w:szCs w:val="28"/>
        </w:rPr>
        <w:t xml:space="preserve">и населения действиям при возникновении чрезвычайных ситуаций мирного </w:t>
      </w:r>
      <w:r w:rsidR="00F52299">
        <w:rPr>
          <w:bCs/>
          <w:sz w:val="28"/>
          <w:szCs w:val="28"/>
        </w:rPr>
        <w:br/>
      </w:r>
      <w:r w:rsidRPr="001E014E">
        <w:rPr>
          <w:bCs/>
          <w:sz w:val="28"/>
          <w:szCs w:val="28"/>
        </w:rPr>
        <w:t>и военного времени</w:t>
      </w:r>
      <w:r>
        <w:rPr>
          <w:bCs/>
          <w:sz w:val="28"/>
          <w:szCs w:val="28"/>
        </w:rPr>
        <w:t>;</w:t>
      </w:r>
    </w:p>
    <w:p w14:paraId="2AEBD2A2" w14:textId="1E887ACF" w:rsidR="001E014E" w:rsidRDefault="001E014E" w:rsidP="001E014E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1E014E">
        <w:rPr>
          <w:bCs/>
          <w:sz w:val="28"/>
          <w:szCs w:val="28"/>
        </w:rPr>
        <w:t>беспечение безопасности людей на водных объектах</w:t>
      </w:r>
      <w:r w:rsidR="00D51095">
        <w:rPr>
          <w:bCs/>
          <w:sz w:val="28"/>
          <w:szCs w:val="28"/>
        </w:rPr>
        <w:t>, находящихся</w:t>
      </w:r>
      <w:r w:rsidRPr="001E014E">
        <w:rPr>
          <w:bCs/>
          <w:sz w:val="28"/>
          <w:szCs w:val="28"/>
        </w:rPr>
        <w:t xml:space="preserve"> </w:t>
      </w:r>
      <w:r w:rsidR="00F52299">
        <w:rPr>
          <w:bCs/>
          <w:sz w:val="28"/>
          <w:szCs w:val="28"/>
        </w:rPr>
        <w:br/>
      </w:r>
      <w:r w:rsidRPr="001E014E">
        <w:rPr>
          <w:bCs/>
          <w:sz w:val="28"/>
          <w:szCs w:val="28"/>
        </w:rPr>
        <w:t>на территории Пермского муниципального округа</w:t>
      </w:r>
      <w:r>
        <w:rPr>
          <w:bCs/>
          <w:sz w:val="28"/>
          <w:szCs w:val="28"/>
        </w:rPr>
        <w:t>;</w:t>
      </w:r>
    </w:p>
    <w:p w14:paraId="739FB471" w14:textId="616075A0" w:rsidR="001E014E" w:rsidRDefault="001E014E" w:rsidP="001E014E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1E014E">
        <w:rPr>
          <w:bCs/>
          <w:sz w:val="28"/>
          <w:szCs w:val="28"/>
        </w:rPr>
        <w:t>беспечение первичных мер пожарной безопасности на территории Пермского муниципального округа</w:t>
      </w:r>
      <w:r>
        <w:rPr>
          <w:bCs/>
          <w:sz w:val="28"/>
          <w:szCs w:val="28"/>
        </w:rPr>
        <w:t>;</w:t>
      </w:r>
    </w:p>
    <w:p w14:paraId="67B12E9B" w14:textId="59FCDF59" w:rsidR="001E014E" w:rsidRDefault="001E014E" w:rsidP="001E014E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1E014E">
        <w:rPr>
          <w:bCs/>
          <w:sz w:val="28"/>
          <w:szCs w:val="28"/>
        </w:rPr>
        <w:t>одействие в охране общественного порядка на территории Пермского муниципального округа</w:t>
      </w:r>
      <w:r>
        <w:rPr>
          <w:bCs/>
          <w:sz w:val="28"/>
          <w:szCs w:val="28"/>
        </w:rPr>
        <w:t>;</w:t>
      </w:r>
    </w:p>
    <w:p w14:paraId="735413F7" w14:textId="3751B541" w:rsidR="001E014E" w:rsidRDefault="001E014E" w:rsidP="001E014E">
      <w:pPr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1E014E">
        <w:rPr>
          <w:bCs/>
          <w:sz w:val="28"/>
          <w:szCs w:val="28"/>
        </w:rPr>
        <w:t>риведение в нормативное состояние гидротехнических сооружений Пермского муниципального округа</w:t>
      </w:r>
      <w:r w:rsidR="0069351D">
        <w:rPr>
          <w:bCs/>
          <w:sz w:val="28"/>
          <w:szCs w:val="28"/>
        </w:rPr>
        <w:t>.</w:t>
      </w:r>
    </w:p>
    <w:p w14:paraId="6E739AE4" w14:textId="1CFA80CC" w:rsidR="001E014E" w:rsidRPr="001E014E" w:rsidRDefault="001E014E" w:rsidP="001E014E">
      <w:pPr>
        <w:spacing w:line="360" w:lineRule="exact"/>
        <w:ind w:firstLine="709"/>
        <w:jc w:val="both"/>
        <w:rPr>
          <w:bCs/>
          <w:sz w:val="28"/>
          <w:szCs w:val="28"/>
        </w:rPr>
      </w:pPr>
      <w:r w:rsidRPr="001E014E">
        <w:rPr>
          <w:bCs/>
          <w:sz w:val="28"/>
          <w:szCs w:val="28"/>
        </w:rPr>
        <w:t xml:space="preserve">Решение указанных задач обеспечивается посредством реализации системы мероприятий, предусмотренных комплексами процессных мероприятий </w:t>
      </w:r>
      <w:r w:rsidR="00BA458E" w:rsidRPr="00BA458E">
        <w:rPr>
          <w:bCs/>
          <w:sz w:val="28"/>
          <w:szCs w:val="28"/>
        </w:rPr>
        <w:t>«Участие в профилактике терроризма и экстремизма, повышение антитеррористической защищенности мест массового пребывания людей»</w:t>
      </w:r>
      <w:r w:rsidR="00BA458E">
        <w:rPr>
          <w:bCs/>
          <w:sz w:val="28"/>
          <w:szCs w:val="28"/>
        </w:rPr>
        <w:t xml:space="preserve">, </w:t>
      </w:r>
      <w:r w:rsidR="00BA458E" w:rsidRPr="00BA458E">
        <w:rPr>
          <w:bCs/>
          <w:sz w:val="28"/>
          <w:szCs w:val="28"/>
        </w:rPr>
        <w:lastRenderedPageBreak/>
        <w:t>«Обеспечение эффективной защиты населения и территории муниципального округа от чрезвычайных ситуаций мирного и военного времени, других опасностей и происшествий, угрожающих жизни, здоровью и имуществу граждан»</w:t>
      </w:r>
      <w:r w:rsidRPr="001E014E">
        <w:rPr>
          <w:bCs/>
          <w:sz w:val="28"/>
          <w:szCs w:val="28"/>
        </w:rPr>
        <w:t>.</w:t>
      </w:r>
    </w:p>
    <w:p w14:paraId="45F890C1" w14:textId="47710C50" w:rsidR="004451E7" w:rsidRDefault="004451E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4F08702" w14:textId="77777777" w:rsidR="0007091E" w:rsidRDefault="0007091E" w:rsidP="00BE3932">
      <w:pPr>
        <w:spacing w:line="240" w:lineRule="exact"/>
        <w:ind w:firstLine="5670"/>
        <w:rPr>
          <w:sz w:val="28"/>
          <w:szCs w:val="28"/>
        </w:rPr>
        <w:sectPr w:rsidR="0007091E" w:rsidSect="0007091E">
          <w:pgSz w:w="11907" w:h="16840" w:code="9"/>
          <w:pgMar w:top="1134" w:right="851" w:bottom="1134" w:left="1418" w:header="567" w:footer="567" w:gutter="0"/>
          <w:cols w:space="720"/>
          <w:noEndnote/>
          <w:titlePg/>
          <w:docGrid w:linePitch="326"/>
        </w:sectPr>
      </w:pPr>
    </w:p>
    <w:p w14:paraId="0CD29AC7" w14:textId="6A7A14FA" w:rsidR="00BE3932" w:rsidRPr="003826A0" w:rsidRDefault="00BE3932" w:rsidP="00BE3932">
      <w:pPr>
        <w:widowControl w:val="0"/>
        <w:autoSpaceDE w:val="0"/>
        <w:autoSpaceDN w:val="0"/>
        <w:spacing w:line="240" w:lineRule="exact"/>
        <w:jc w:val="center"/>
        <w:rPr>
          <w:b/>
          <w:bCs/>
          <w:sz w:val="28"/>
          <w:szCs w:val="28"/>
        </w:rPr>
      </w:pPr>
      <w:r w:rsidRPr="003826A0">
        <w:rPr>
          <w:b/>
          <w:bCs/>
          <w:sz w:val="28"/>
          <w:szCs w:val="28"/>
        </w:rPr>
        <w:lastRenderedPageBreak/>
        <w:t>ПАСПОРТ</w:t>
      </w:r>
    </w:p>
    <w:p w14:paraId="06888EC7" w14:textId="35BEAB66" w:rsidR="00BE3932" w:rsidRPr="003826A0" w:rsidRDefault="00BE3932" w:rsidP="00BE3932">
      <w:pPr>
        <w:jc w:val="center"/>
        <w:rPr>
          <w:b/>
          <w:sz w:val="28"/>
          <w:szCs w:val="28"/>
        </w:rPr>
      </w:pPr>
      <w:r w:rsidRPr="003826A0">
        <w:rPr>
          <w:b/>
          <w:sz w:val="28"/>
          <w:szCs w:val="28"/>
        </w:rPr>
        <w:t xml:space="preserve">комплекса процессных мероприятий </w:t>
      </w:r>
    </w:p>
    <w:p w14:paraId="3FDA0A89" w14:textId="77777777" w:rsidR="00BE3932" w:rsidRDefault="00BE3932" w:rsidP="00BE3932">
      <w:pPr>
        <w:jc w:val="center"/>
        <w:rPr>
          <w:b/>
          <w:sz w:val="28"/>
          <w:szCs w:val="28"/>
        </w:rPr>
      </w:pPr>
      <w:r w:rsidRPr="003826A0">
        <w:rPr>
          <w:b/>
          <w:sz w:val="28"/>
          <w:szCs w:val="28"/>
        </w:rPr>
        <w:t>«Участие в профилактике терроризма и экстремизма, повышение антитеррористической защищенности мест массового пребывания людей»</w:t>
      </w:r>
    </w:p>
    <w:p w14:paraId="5D621FDB" w14:textId="77777777" w:rsidR="0007091E" w:rsidRPr="003826A0" w:rsidRDefault="0007091E" w:rsidP="00BE3932">
      <w:pPr>
        <w:jc w:val="center"/>
        <w:rPr>
          <w:b/>
          <w:sz w:val="28"/>
          <w:szCs w:val="28"/>
        </w:rPr>
      </w:pPr>
    </w:p>
    <w:p w14:paraId="2AD303FC" w14:textId="77777777" w:rsidR="00BE3932" w:rsidRPr="0007091E" w:rsidRDefault="00BE3932" w:rsidP="00BE3932">
      <w:pPr>
        <w:pStyle w:val="af2"/>
        <w:numPr>
          <w:ilvl w:val="0"/>
          <w:numId w:val="11"/>
        </w:numPr>
        <w:jc w:val="center"/>
        <w:rPr>
          <w:b/>
          <w:bCs/>
          <w:sz w:val="28"/>
          <w:szCs w:val="28"/>
        </w:rPr>
      </w:pPr>
      <w:r w:rsidRPr="0007091E">
        <w:rPr>
          <w:b/>
          <w:bCs/>
          <w:sz w:val="28"/>
          <w:szCs w:val="28"/>
        </w:rPr>
        <w:t>Общие положения</w:t>
      </w:r>
    </w:p>
    <w:tbl>
      <w:tblPr>
        <w:tblW w:w="15451" w:type="dxa"/>
        <w:tblInd w:w="-5" w:type="dxa"/>
        <w:tblLook w:val="01E0" w:firstRow="1" w:lastRow="1" w:firstColumn="1" w:lastColumn="1" w:noHBand="0" w:noVBand="0"/>
      </w:tblPr>
      <w:tblGrid>
        <w:gridCol w:w="4820"/>
        <w:gridCol w:w="10631"/>
      </w:tblGrid>
      <w:tr w:rsidR="00BE3932" w:rsidRPr="0007091E" w14:paraId="7FB7F9A4" w14:textId="77777777" w:rsidTr="009A6312">
        <w:trPr>
          <w:trHeight w:val="66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CA8B2" w14:textId="77777777" w:rsidR="00BE3932" w:rsidRPr="0007091E" w:rsidRDefault="00BE3932" w:rsidP="009A1881">
            <w:r w:rsidRPr="0007091E">
              <w:t xml:space="preserve">Ответственный исполнитель 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09FD0" w14:textId="2805CA58" w:rsidR="00BE3932" w:rsidRPr="0007091E" w:rsidRDefault="00BE3932" w:rsidP="009A1881">
            <w:r w:rsidRPr="0007091E">
              <w:t xml:space="preserve">Управление территориальной безопасности администрации Пермского муниципального округа </w:t>
            </w:r>
            <w:r w:rsidR="00E10ADD">
              <w:t>Пермского края</w:t>
            </w:r>
          </w:p>
          <w:p w14:paraId="612FBECF" w14:textId="2DFD94CB" w:rsidR="00BE3932" w:rsidRPr="0007091E" w:rsidRDefault="00E10ADD" w:rsidP="009A1881">
            <w:pPr>
              <w:rPr>
                <w:i/>
              </w:rPr>
            </w:pPr>
            <w:r>
              <w:t>Гусейнов А.П</w:t>
            </w:r>
            <w:r w:rsidRPr="0007091E">
              <w:t>., начальник управления территориальной безопасности администрации Пермского муниципального округа</w:t>
            </w:r>
            <w:r>
              <w:t xml:space="preserve"> Пермского края</w:t>
            </w:r>
          </w:p>
        </w:tc>
      </w:tr>
      <w:tr w:rsidR="00BE3932" w:rsidRPr="0007091E" w14:paraId="49EF8C6D" w14:textId="77777777" w:rsidTr="009A6312">
        <w:trPr>
          <w:trHeight w:val="379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0FEBD" w14:textId="77777777" w:rsidR="00BE3932" w:rsidRPr="00431B48" w:rsidRDefault="00BE3932" w:rsidP="009A1881">
            <w:r w:rsidRPr="00431B48">
              <w:t>Связь с государственной программой Пермского края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983BB" w14:textId="09753253" w:rsidR="00BE3932" w:rsidRPr="00431B48" w:rsidRDefault="002E0B8B" w:rsidP="009A1881">
            <w:r w:rsidRPr="00431B48">
              <w:t>отсутствует</w:t>
            </w:r>
          </w:p>
        </w:tc>
      </w:tr>
    </w:tbl>
    <w:p w14:paraId="3AB803FC" w14:textId="77777777" w:rsidR="00F52299" w:rsidRDefault="00F52299" w:rsidP="00F52299">
      <w:pPr>
        <w:pStyle w:val="af2"/>
        <w:ind w:left="1080"/>
        <w:rPr>
          <w:b/>
          <w:bCs/>
          <w:sz w:val="28"/>
          <w:szCs w:val="28"/>
        </w:rPr>
      </w:pPr>
    </w:p>
    <w:p w14:paraId="26C086BD" w14:textId="361A685E" w:rsidR="00BE3932" w:rsidRPr="00F52299" w:rsidRDefault="00F52299" w:rsidP="00F52299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BE3932" w:rsidRPr="00F52299">
        <w:rPr>
          <w:b/>
          <w:bCs/>
          <w:sz w:val="28"/>
          <w:szCs w:val="28"/>
        </w:rPr>
        <w:t>Показатели комплекса процессных мероприятий</w:t>
      </w:r>
    </w:p>
    <w:tbl>
      <w:tblPr>
        <w:tblW w:w="15456" w:type="dxa"/>
        <w:jc w:val="center"/>
        <w:tblLayout w:type="fixed"/>
        <w:tblLook w:val="01E0" w:firstRow="1" w:lastRow="1" w:firstColumn="1" w:lastColumn="1" w:noHBand="0" w:noVBand="0"/>
      </w:tblPr>
      <w:tblGrid>
        <w:gridCol w:w="901"/>
        <w:gridCol w:w="3938"/>
        <w:gridCol w:w="1029"/>
        <w:gridCol w:w="958"/>
        <w:gridCol w:w="850"/>
        <w:gridCol w:w="711"/>
        <w:gridCol w:w="708"/>
        <w:gridCol w:w="707"/>
        <w:gridCol w:w="709"/>
        <w:gridCol w:w="845"/>
        <w:gridCol w:w="991"/>
        <w:gridCol w:w="3109"/>
      </w:tblGrid>
      <w:tr w:rsidR="0007091E" w:rsidRPr="0007091E" w14:paraId="605140B3" w14:textId="77777777" w:rsidTr="00431B48">
        <w:trPr>
          <w:trHeight w:val="286"/>
          <w:jc w:val="center"/>
        </w:trPr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0AE36" w14:textId="77777777" w:rsidR="0007091E" w:rsidRPr="0007091E" w:rsidRDefault="0007091E" w:rsidP="00BD1D3F">
            <w:pPr>
              <w:jc w:val="center"/>
            </w:pPr>
            <w:r w:rsidRPr="0007091E">
              <w:t>№</w:t>
            </w:r>
          </w:p>
          <w:p w14:paraId="39283086" w14:textId="77777777" w:rsidR="0007091E" w:rsidRPr="0007091E" w:rsidRDefault="0007091E" w:rsidP="00BD1D3F">
            <w:pPr>
              <w:jc w:val="center"/>
            </w:pPr>
            <w:proofErr w:type="gramStart"/>
            <w:r w:rsidRPr="0007091E">
              <w:t>п</w:t>
            </w:r>
            <w:proofErr w:type="gramEnd"/>
            <w:r w:rsidRPr="0007091E">
              <w:t>/п</w:t>
            </w:r>
          </w:p>
        </w:tc>
        <w:tc>
          <w:tcPr>
            <w:tcW w:w="3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A5587" w14:textId="77777777" w:rsidR="0007091E" w:rsidRPr="0007091E" w:rsidRDefault="0007091E" w:rsidP="00BD1D3F">
            <w:pPr>
              <w:jc w:val="center"/>
            </w:pPr>
            <w:r w:rsidRPr="0007091E">
              <w:t xml:space="preserve">Наименование показателя, единица измерения </w:t>
            </w:r>
          </w:p>
          <w:p w14:paraId="340FF582" w14:textId="77777777" w:rsidR="0007091E" w:rsidRPr="0007091E" w:rsidRDefault="0007091E" w:rsidP="00BD1D3F">
            <w:pPr>
              <w:jc w:val="center"/>
            </w:pPr>
            <w:r w:rsidRPr="0007091E">
              <w:t>(по ОКЕИ)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A516B" w14:textId="77777777" w:rsidR="0007091E" w:rsidRPr="0007091E" w:rsidRDefault="0007091E" w:rsidP="00BD1D3F">
            <w:pPr>
              <w:jc w:val="center"/>
            </w:pPr>
            <w:r w:rsidRPr="0007091E">
              <w:rPr>
                <w:color w:val="000000"/>
              </w:rPr>
              <w:t>Тип показателя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263DE" w14:textId="77777777" w:rsidR="0007091E" w:rsidRPr="0007091E" w:rsidRDefault="0007091E" w:rsidP="00BD1D3F">
            <w:pPr>
              <w:jc w:val="center"/>
            </w:pPr>
            <w:r w:rsidRPr="0007091E">
              <w:t>Уровень показателя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ACA" w14:textId="439657A4" w:rsidR="0007091E" w:rsidRPr="0007091E" w:rsidRDefault="0007091E" w:rsidP="00BD1D3F">
            <w:pPr>
              <w:jc w:val="center"/>
            </w:pPr>
            <w:r w:rsidRPr="0007091E">
              <w:t>Базовое значение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E0801" w14:textId="323F712B" w:rsidR="0007091E" w:rsidRPr="0007091E" w:rsidRDefault="0007091E" w:rsidP="00BD1D3F">
            <w:pPr>
              <w:jc w:val="center"/>
            </w:pPr>
            <w:r w:rsidRPr="0007091E">
              <w:t>Значение показателей по годам</w:t>
            </w:r>
          </w:p>
        </w:tc>
        <w:tc>
          <w:tcPr>
            <w:tcW w:w="31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65C55C" w14:textId="77777777" w:rsidR="0007091E" w:rsidRPr="0007091E" w:rsidRDefault="0007091E" w:rsidP="00BD1D3F">
            <w:pPr>
              <w:jc w:val="center"/>
            </w:pPr>
            <w:proofErr w:type="gramStart"/>
            <w:r w:rsidRPr="0007091E">
              <w:t>Ответственный</w:t>
            </w:r>
            <w:proofErr w:type="gramEnd"/>
            <w:r w:rsidRPr="0007091E">
              <w:t xml:space="preserve"> за достижение показателя</w:t>
            </w:r>
          </w:p>
        </w:tc>
      </w:tr>
      <w:tr w:rsidR="0007091E" w:rsidRPr="0007091E" w14:paraId="71B8A120" w14:textId="77777777" w:rsidTr="00431B48">
        <w:trPr>
          <w:trHeight w:val="403"/>
          <w:jc w:val="center"/>
        </w:trPr>
        <w:tc>
          <w:tcPr>
            <w:tcW w:w="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BEA8C" w14:textId="77777777" w:rsidR="0007091E" w:rsidRPr="0007091E" w:rsidRDefault="0007091E" w:rsidP="00BD1D3F"/>
        </w:tc>
        <w:tc>
          <w:tcPr>
            <w:tcW w:w="3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1B655" w14:textId="77777777" w:rsidR="0007091E" w:rsidRPr="0007091E" w:rsidRDefault="0007091E" w:rsidP="00BD1D3F"/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C9A92" w14:textId="77777777" w:rsidR="0007091E" w:rsidRPr="0007091E" w:rsidRDefault="0007091E" w:rsidP="00BD1D3F"/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295A7" w14:textId="77777777" w:rsidR="0007091E" w:rsidRPr="0007091E" w:rsidRDefault="0007091E" w:rsidP="00BD1D3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52EB" w14:textId="180BCF75" w:rsidR="0007091E" w:rsidRPr="0007091E" w:rsidRDefault="0007091E" w:rsidP="00BD1D3F">
            <w:pPr>
              <w:jc w:val="center"/>
            </w:pPr>
            <w:r w:rsidRPr="0007091E">
              <w:t xml:space="preserve">значение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52D3" w14:textId="1C221204" w:rsidR="0007091E" w:rsidRPr="0007091E" w:rsidRDefault="0007091E" w:rsidP="00BD1D3F">
            <w:pPr>
              <w:jc w:val="center"/>
            </w:pPr>
            <w:r w:rsidRPr="0007091E"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3ED81" w14:textId="630D2BC0" w:rsidR="0007091E" w:rsidRPr="0007091E" w:rsidRDefault="0007091E" w:rsidP="00BD1D3F">
            <w:pPr>
              <w:jc w:val="center"/>
            </w:pPr>
            <w:r w:rsidRPr="0007091E">
              <w:t>2026 год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B436E" w14:textId="77777777" w:rsidR="0007091E" w:rsidRPr="0007091E" w:rsidRDefault="0007091E" w:rsidP="00BD1D3F">
            <w:pPr>
              <w:jc w:val="center"/>
            </w:pPr>
            <w:r w:rsidRPr="0007091E">
              <w:t>2027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6BD6F" w14:textId="77777777" w:rsidR="0007091E" w:rsidRPr="0007091E" w:rsidRDefault="0007091E" w:rsidP="00BD1D3F">
            <w:pPr>
              <w:jc w:val="center"/>
            </w:pPr>
            <w:r w:rsidRPr="0007091E">
              <w:t>2028 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E296F" w14:textId="77777777" w:rsidR="0007091E" w:rsidRPr="0007091E" w:rsidRDefault="0007091E" w:rsidP="00BD1D3F">
            <w:pPr>
              <w:jc w:val="center"/>
            </w:pPr>
            <w:r w:rsidRPr="0007091E">
              <w:t>2029 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668E" w14:textId="77777777" w:rsidR="0007091E" w:rsidRPr="0007091E" w:rsidRDefault="0007091E" w:rsidP="00BD1D3F">
            <w:r w:rsidRPr="0007091E">
              <w:t>2030 год</w:t>
            </w:r>
          </w:p>
        </w:tc>
        <w:tc>
          <w:tcPr>
            <w:tcW w:w="31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3509E" w14:textId="77777777" w:rsidR="0007091E" w:rsidRPr="0007091E" w:rsidRDefault="0007091E" w:rsidP="00BD1D3F"/>
        </w:tc>
      </w:tr>
      <w:tr w:rsidR="003A662B" w:rsidRPr="00A85B5F" w14:paraId="37AFFD6E" w14:textId="77777777" w:rsidTr="00431B48">
        <w:trPr>
          <w:trHeight w:val="150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A3FC3" w14:textId="77777777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CEE7C" w14:textId="77777777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5F24B" w14:textId="77777777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D32FD" w14:textId="77777777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A5B" w14:textId="7D136BEB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DAE9" w14:textId="6D20112D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9E49B" w14:textId="023FE077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0032" w14:textId="6792E51C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881F7" w14:textId="096C3FA4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A7B0" w14:textId="18D2203E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3E54C" w14:textId="148702B9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11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970F" w14:textId="406A43FB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12</w:t>
            </w:r>
          </w:p>
        </w:tc>
      </w:tr>
      <w:tr w:rsidR="003A662B" w:rsidRPr="0007091E" w14:paraId="46D309DC" w14:textId="77777777" w:rsidTr="00431B48">
        <w:trPr>
          <w:trHeight w:val="439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A3CC6" w14:textId="77777777" w:rsidR="003A662B" w:rsidRPr="00431B48" w:rsidRDefault="003A662B" w:rsidP="003A662B">
            <w:pPr>
              <w:jc w:val="center"/>
            </w:pPr>
            <w:r w:rsidRPr="00431B48">
              <w:t>1.</w:t>
            </w:r>
          </w:p>
        </w:tc>
        <w:tc>
          <w:tcPr>
            <w:tcW w:w="145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73A3" w14:textId="04AA034D" w:rsidR="003A662B" w:rsidRPr="00431B48" w:rsidRDefault="003A662B" w:rsidP="003A662B">
            <w:r w:rsidRPr="00431B48">
              <w:t>Задача «Проведение профилактики терроризма и экстремизма, повышение антитеррористической защищенности мест массового пребывания людей»</w:t>
            </w:r>
          </w:p>
        </w:tc>
      </w:tr>
      <w:tr w:rsidR="003A662B" w:rsidRPr="0007091E" w14:paraId="314C81E4" w14:textId="77777777" w:rsidTr="00431B48">
        <w:trPr>
          <w:trHeight w:val="428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E0800" w14:textId="77777777" w:rsidR="003A662B" w:rsidRPr="0007091E" w:rsidRDefault="003A662B" w:rsidP="003A662B">
            <w:pPr>
              <w:jc w:val="center"/>
            </w:pPr>
            <w:r w:rsidRPr="0007091E">
              <w:t>1.1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C1FD" w14:textId="77777777" w:rsidR="003A662B" w:rsidRPr="0007091E" w:rsidRDefault="003A662B" w:rsidP="003A662B">
            <w:pPr>
              <w:rPr>
                <w:iCs/>
              </w:rPr>
            </w:pPr>
            <w:r w:rsidRPr="0007091E">
              <w:t>Количество преступлений террористической направленности на территории Пермского муниципального округа, ед.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E685" w14:textId="77777777" w:rsidR="003A662B" w:rsidRPr="0007091E" w:rsidRDefault="003A662B" w:rsidP="003A662B">
            <w:pPr>
              <w:jc w:val="center"/>
              <w:rPr>
                <w:iCs/>
              </w:rPr>
            </w:pPr>
            <w:r w:rsidRPr="0007091E">
              <w:rPr>
                <w:iCs/>
              </w:rPr>
              <w:t>Убывающий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DB4D78" w14:textId="77777777" w:rsidR="003A662B" w:rsidRPr="0007091E" w:rsidRDefault="003A662B" w:rsidP="003A662B">
            <w:pPr>
              <w:jc w:val="center"/>
              <w:rPr>
                <w:iCs/>
              </w:rPr>
            </w:pPr>
            <w:r w:rsidRPr="0007091E">
              <w:rPr>
                <w:iCs/>
              </w:rPr>
              <w:t>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5F7F" w14:textId="322B1D5A" w:rsidR="003A662B" w:rsidRPr="0007091E" w:rsidRDefault="003A662B" w:rsidP="003A662B">
            <w:pPr>
              <w:jc w:val="center"/>
            </w:pPr>
            <w:r w:rsidRPr="0007091E"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7EB1" w14:textId="3B11D9EA" w:rsidR="003A662B" w:rsidRPr="0007091E" w:rsidRDefault="003A662B" w:rsidP="003A662B">
            <w:pPr>
              <w:jc w:val="center"/>
            </w:pPr>
            <w:r w:rsidRPr="0007091E"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379D35" w14:textId="75CD5B89" w:rsidR="003A662B" w:rsidRPr="0007091E" w:rsidRDefault="003A662B" w:rsidP="003A662B">
            <w:pPr>
              <w:jc w:val="center"/>
            </w:pPr>
            <w:r w:rsidRPr="0007091E"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BEF8" w14:textId="77777777" w:rsidR="003A662B" w:rsidRPr="0007091E" w:rsidRDefault="003A662B" w:rsidP="003A662B">
            <w:pPr>
              <w:jc w:val="center"/>
            </w:pPr>
            <w:r w:rsidRPr="0007091E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8E9DE" w14:textId="77777777" w:rsidR="003A662B" w:rsidRPr="0007091E" w:rsidRDefault="003A662B" w:rsidP="003A662B">
            <w:pPr>
              <w:jc w:val="center"/>
            </w:pPr>
            <w:r w:rsidRPr="0007091E"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09ED9" w14:textId="77777777" w:rsidR="003A662B" w:rsidRPr="0007091E" w:rsidRDefault="003A662B" w:rsidP="003A662B">
            <w:pPr>
              <w:jc w:val="center"/>
            </w:pPr>
            <w:r w:rsidRPr="0007091E"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C353" w14:textId="77777777" w:rsidR="003A662B" w:rsidRPr="0007091E" w:rsidRDefault="003A662B" w:rsidP="003A662B">
            <w:pPr>
              <w:jc w:val="center"/>
            </w:pPr>
            <w:r w:rsidRPr="0007091E">
              <w:t>0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0E7B" w14:textId="77777777" w:rsidR="003A662B" w:rsidRPr="0007091E" w:rsidRDefault="003A662B" w:rsidP="003A662B">
            <w:pPr>
              <w:jc w:val="center"/>
            </w:pPr>
            <w:r w:rsidRPr="0007091E">
              <w:t>УТБ</w:t>
            </w:r>
          </w:p>
        </w:tc>
      </w:tr>
      <w:tr w:rsidR="003A662B" w:rsidRPr="0007091E" w14:paraId="49E99862" w14:textId="77777777" w:rsidTr="00431B48">
        <w:trPr>
          <w:trHeight w:val="428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CF62" w14:textId="77777777" w:rsidR="003A662B" w:rsidRPr="0007091E" w:rsidRDefault="003A662B" w:rsidP="003A662B">
            <w:pPr>
              <w:jc w:val="center"/>
            </w:pPr>
            <w:r w:rsidRPr="0007091E">
              <w:t>1.2.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3CE59" w14:textId="2D44558E" w:rsidR="003A662B" w:rsidRPr="0007091E" w:rsidRDefault="00A21A75" w:rsidP="003A662B">
            <w:pPr>
              <w:rPr>
                <w:highlight w:val="yellow"/>
              </w:rPr>
            </w:pPr>
            <w:r w:rsidRPr="0007091E">
              <w:t>Степень готовности местной системы оповещения населения Пермского муниципального округа</w:t>
            </w:r>
            <w:r w:rsidR="003A662B" w:rsidRPr="0007091E">
              <w:t>, %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0DD1" w14:textId="77777777" w:rsidR="003A662B" w:rsidRPr="0007091E" w:rsidRDefault="003A662B" w:rsidP="003A662B">
            <w:pPr>
              <w:jc w:val="center"/>
              <w:rPr>
                <w:iCs/>
              </w:rPr>
            </w:pPr>
            <w:r w:rsidRPr="0007091E">
              <w:rPr>
                <w:iCs/>
              </w:rPr>
              <w:t>Возрастающий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4ECA76" w14:textId="77777777" w:rsidR="003A662B" w:rsidRPr="0007091E" w:rsidRDefault="003A662B" w:rsidP="003A662B">
            <w:pPr>
              <w:jc w:val="center"/>
              <w:rPr>
                <w:iCs/>
              </w:rPr>
            </w:pPr>
            <w:r w:rsidRPr="0007091E">
              <w:rPr>
                <w:iCs/>
              </w:rPr>
              <w:t>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C3D0" w14:textId="3192E20F" w:rsidR="003A662B" w:rsidRPr="0007091E" w:rsidRDefault="00A21A75" w:rsidP="003A662B">
            <w:pPr>
              <w:jc w:val="center"/>
            </w:pPr>
            <w:r w:rsidRPr="0007091E"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C6AC" w14:textId="6AF71923" w:rsidR="003A662B" w:rsidRPr="0007091E" w:rsidRDefault="00A21A75" w:rsidP="003A662B">
            <w:pPr>
              <w:jc w:val="center"/>
            </w:pPr>
            <w:r w:rsidRPr="0007091E"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BA1244" w14:textId="640FE25E" w:rsidR="003A662B" w:rsidRPr="0007091E" w:rsidRDefault="00A21A75" w:rsidP="003A662B">
            <w:pPr>
              <w:jc w:val="center"/>
            </w:pPr>
            <w:r w:rsidRPr="0007091E">
              <w:t>75,0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AF38" w14:textId="630320D7" w:rsidR="003A662B" w:rsidRPr="0007091E" w:rsidRDefault="00A21A75" w:rsidP="003A662B">
            <w:pPr>
              <w:jc w:val="center"/>
            </w:pPr>
            <w:r w:rsidRPr="0007091E">
              <w:t>82,1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BC22" w14:textId="7DBF31A5" w:rsidR="003A662B" w:rsidRPr="0007091E" w:rsidRDefault="00A21A75" w:rsidP="003A662B">
            <w:pPr>
              <w:jc w:val="center"/>
            </w:pPr>
            <w:r w:rsidRPr="0007091E">
              <w:t>89,3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0E17" w14:textId="01F87A95" w:rsidR="003A662B" w:rsidRPr="0007091E" w:rsidRDefault="00A21A75" w:rsidP="003A662B">
            <w:pPr>
              <w:jc w:val="center"/>
            </w:pPr>
            <w:r w:rsidRPr="0007091E">
              <w:t>96,4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44281" w14:textId="77777777" w:rsidR="003A662B" w:rsidRPr="0007091E" w:rsidRDefault="003A662B" w:rsidP="003A662B">
            <w:pPr>
              <w:jc w:val="center"/>
            </w:pPr>
            <w:r w:rsidRPr="0007091E">
              <w:t>100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008A" w14:textId="77777777" w:rsidR="003A662B" w:rsidRPr="0007091E" w:rsidRDefault="003A662B" w:rsidP="003A662B">
            <w:pPr>
              <w:jc w:val="center"/>
            </w:pPr>
            <w:r w:rsidRPr="0007091E">
              <w:t>УТБ</w:t>
            </w:r>
          </w:p>
        </w:tc>
      </w:tr>
      <w:tr w:rsidR="003A662B" w:rsidRPr="0007091E" w14:paraId="40E43C54" w14:textId="77777777" w:rsidTr="00431B48">
        <w:trPr>
          <w:trHeight w:val="428"/>
          <w:jc w:val="center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7B0F5" w14:textId="77777777" w:rsidR="003A662B" w:rsidRPr="0007091E" w:rsidRDefault="003A662B" w:rsidP="003A662B">
            <w:pPr>
              <w:jc w:val="center"/>
            </w:pPr>
            <w:r w:rsidRPr="0007091E">
              <w:t>1.3.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7A2C" w14:textId="2541281A" w:rsidR="003A662B" w:rsidRPr="0007091E" w:rsidRDefault="003A662B" w:rsidP="003A662B">
            <w:pPr>
              <w:rPr>
                <w:color w:val="000000" w:themeColor="text1"/>
              </w:rPr>
            </w:pPr>
            <w:r w:rsidRPr="0007091E">
              <w:rPr>
                <w:color w:val="000000" w:themeColor="text1"/>
              </w:rPr>
              <w:t xml:space="preserve">Количество видеокамер муниципальных образовательных организаций Пермского муниципального округа, </w:t>
            </w:r>
            <w:r w:rsidRPr="0007091E">
              <w:rPr>
                <w:color w:val="000000" w:themeColor="text1"/>
              </w:rPr>
              <w:lastRenderedPageBreak/>
              <w:t>подключенных в Единую систему видеонаблюдения Пермского края, ед.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DBA7" w14:textId="77777777" w:rsidR="003A662B" w:rsidRPr="0007091E" w:rsidRDefault="003A662B" w:rsidP="003A662B">
            <w:pPr>
              <w:jc w:val="center"/>
              <w:rPr>
                <w:iCs/>
                <w:color w:val="000000" w:themeColor="text1"/>
              </w:rPr>
            </w:pPr>
            <w:r w:rsidRPr="0007091E">
              <w:rPr>
                <w:iCs/>
                <w:color w:val="000000" w:themeColor="text1"/>
              </w:rPr>
              <w:lastRenderedPageBreak/>
              <w:t>Возрастающий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825E45" w14:textId="77777777" w:rsidR="003A662B" w:rsidRPr="0007091E" w:rsidRDefault="003A662B" w:rsidP="003A662B">
            <w:pPr>
              <w:jc w:val="center"/>
              <w:rPr>
                <w:iCs/>
                <w:color w:val="000000" w:themeColor="text1"/>
              </w:rPr>
            </w:pPr>
            <w:r w:rsidRPr="0007091E">
              <w:rPr>
                <w:iCs/>
                <w:color w:val="000000" w:themeColor="text1"/>
              </w:rPr>
              <w:t>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D207" w14:textId="707105AD" w:rsidR="003A662B" w:rsidRPr="0007091E" w:rsidRDefault="003A662B" w:rsidP="003A662B">
            <w:pPr>
              <w:jc w:val="center"/>
              <w:rPr>
                <w:color w:val="000000" w:themeColor="text1"/>
              </w:rPr>
            </w:pPr>
            <w:r w:rsidRPr="0007091E">
              <w:rPr>
                <w:color w:val="000000" w:themeColor="text1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3B5F" w14:textId="3AF3B31C" w:rsidR="003A662B" w:rsidRPr="0007091E" w:rsidRDefault="003A662B" w:rsidP="003A662B">
            <w:pPr>
              <w:jc w:val="center"/>
              <w:rPr>
                <w:color w:val="000000" w:themeColor="text1"/>
              </w:rPr>
            </w:pPr>
            <w:r w:rsidRPr="0007091E">
              <w:rPr>
                <w:color w:val="000000" w:themeColor="text1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677DA4" w14:textId="7558A382" w:rsidR="003A662B" w:rsidRPr="0007091E" w:rsidRDefault="003A662B" w:rsidP="00B06748">
            <w:pPr>
              <w:jc w:val="center"/>
              <w:rPr>
                <w:color w:val="000000" w:themeColor="text1"/>
              </w:rPr>
            </w:pPr>
            <w:r w:rsidRPr="0007091E">
              <w:rPr>
                <w:color w:val="000000" w:themeColor="text1"/>
              </w:rPr>
              <w:t>76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F117" w14:textId="373E69A5" w:rsidR="003A662B" w:rsidRPr="0007091E" w:rsidRDefault="003A662B" w:rsidP="00B06748">
            <w:pPr>
              <w:jc w:val="center"/>
              <w:rPr>
                <w:color w:val="000000" w:themeColor="text1"/>
              </w:rPr>
            </w:pPr>
            <w:r w:rsidRPr="0007091E">
              <w:rPr>
                <w:color w:val="000000" w:themeColor="text1"/>
              </w:rPr>
              <w:t>84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EA95" w14:textId="7067AED0" w:rsidR="003A662B" w:rsidRPr="0007091E" w:rsidRDefault="003A662B" w:rsidP="00B06748">
            <w:pPr>
              <w:jc w:val="center"/>
              <w:rPr>
                <w:color w:val="000000" w:themeColor="text1"/>
              </w:rPr>
            </w:pPr>
            <w:r w:rsidRPr="0007091E">
              <w:rPr>
                <w:color w:val="000000" w:themeColor="text1"/>
              </w:rPr>
              <w:t>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06E8" w14:textId="54AA5387" w:rsidR="003A662B" w:rsidRPr="0007091E" w:rsidRDefault="003A662B" w:rsidP="00B06748">
            <w:pPr>
              <w:jc w:val="center"/>
              <w:rPr>
                <w:color w:val="000000" w:themeColor="text1"/>
              </w:rPr>
            </w:pPr>
            <w:r w:rsidRPr="0007091E">
              <w:rPr>
                <w:color w:val="000000" w:themeColor="text1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D5A3" w14:textId="25534686" w:rsidR="003A662B" w:rsidRPr="0007091E" w:rsidRDefault="003A662B" w:rsidP="00B06748">
            <w:pPr>
              <w:jc w:val="center"/>
              <w:rPr>
                <w:color w:val="000000" w:themeColor="text1"/>
              </w:rPr>
            </w:pPr>
            <w:r w:rsidRPr="0007091E">
              <w:rPr>
                <w:color w:val="000000" w:themeColor="text1"/>
              </w:rPr>
              <w:t>108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1A282" w14:textId="29F90FA0" w:rsidR="003A662B" w:rsidRPr="0007091E" w:rsidRDefault="003B5C10" w:rsidP="003A662B">
            <w:pPr>
              <w:jc w:val="center"/>
            </w:pPr>
            <w:r w:rsidRPr="003B5C10">
              <w:t>Управление образования администрации Пермского муниципального округа Пермского края</w:t>
            </w:r>
            <w:r>
              <w:t xml:space="preserve"> (далее – </w:t>
            </w:r>
            <w:r>
              <w:lastRenderedPageBreak/>
              <w:t>УО</w:t>
            </w:r>
            <w:r w:rsidR="003D219A">
              <w:t xml:space="preserve"> АПМО</w:t>
            </w:r>
            <w:r>
              <w:t>)</w:t>
            </w:r>
          </w:p>
        </w:tc>
      </w:tr>
    </w:tbl>
    <w:p w14:paraId="2E22B824" w14:textId="77777777" w:rsidR="00F52299" w:rsidRDefault="00F52299" w:rsidP="00F52299">
      <w:pPr>
        <w:pStyle w:val="af2"/>
        <w:ind w:left="1080"/>
        <w:rPr>
          <w:b/>
          <w:bCs/>
          <w:sz w:val="28"/>
          <w:szCs w:val="28"/>
        </w:rPr>
      </w:pPr>
    </w:p>
    <w:p w14:paraId="7EE84ADB" w14:textId="0B4F1044" w:rsidR="00BE3932" w:rsidRPr="00F52299" w:rsidRDefault="00F52299" w:rsidP="00F52299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BE3932" w:rsidRPr="00F52299">
        <w:rPr>
          <w:b/>
          <w:bCs/>
          <w:sz w:val="28"/>
          <w:szCs w:val="28"/>
        </w:rPr>
        <w:t>Перечень результатов комплекса процессных мероприятий</w:t>
      </w:r>
    </w:p>
    <w:tbl>
      <w:tblPr>
        <w:tblW w:w="15446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6110"/>
        <w:gridCol w:w="1276"/>
        <w:gridCol w:w="846"/>
        <w:gridCol w:w="859"/>
        <w:gridCol w:w="1134"/>
        <w:gridCol w:w="1134"/>
        <w:gridCol w:w="1134"/>
        <w:gridCol w:w="2249"/>
      </w:tblGrid>
      <w:tr w:rsidR="003A662B" w:rsidRPr="0007091E" w14:paraId="1CB06A7B" w14:textId="77777777" w:rsidTr="00431B48">
        <w:trPr>
          <w:trHeight w:val="4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317A0" w14:textId="77777777" w:rsidR="003A662B" w:rsidRPr="0007091E" w:rsidRDefault="003A662B" w:rsidP="003A662B">
            <w:pPr>
              <w:jc w:val="center"/>
            </w:pPr>
            <w:r w:rsidRPr="0007091E">
              <w:t xml:space="preserve">№ </w:t>
            </w:r>
            <w:proofErr w:type="gramStart"/>
            <w:r w:rsidRPr="0007091E">
              <w:t>п</w:t>
            </w:r>
            <w:proofErr w:type="gramEnd"/>
            <w:r w:rsidRPr="0007091E">
              <w:t>/п</w:t>
            </w:r>
          </w:p>
        </w:tc>
        <w:tc>
          <w:tcPr>
            <w:tcW w:w="6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E0FF2" w14:textId="77777777" w:rsidR="003A662B" w:rsidRPr="0007091E" w:rsidRDefault="003A662B" w:rsidP="003A662B">
            <w:pPr>
              <w:jc w:val="center"/>
            </w:pPr>
            <w:r w:rsidRPr="0007091E">
              <w:t xml:space="preserve">Наименование результата, единица измерения </w:t>
            </w:r>
          </w:p>
          <w:p w14:paraId="38E680F2" w14:textId="77777777" w:rsidR="003A662B" w:rsidRPr="0007091E" w:rsidRDefault="003A662B" w:rsidP="003A662B">
            <w:pPr>
              <w:jc w:val="center"/>
            </w:pPr>
            <w:r w:rsidRPr="0007091E">
              <w:t>(по ОКЕИ)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455" w14:textId="1713A01F" w:rsidR="003A662B" w:rsidRPr="0007091E" w:rsidRDefault="003A662B" w:rsidP="003A662B">
            <w:pPr>
              <w:jc w:val="center"/>
            </w:pPr>
            <w:r w:rsidRPr="0007091E">
              <w:t>Базовое значение</w:t>
            </w:r>
          </w:p>
        </w:tc>
        <w:tc>
          <w:tcPr>
            <w:tcW w:w="65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ED8912" w14:textId="78F474B4" w:rsidR="003A662B" w:rsidRPr="0007091E" w:rsidRDefault="003A662B" w:rsidP="003A662B">
            <w:pPr>
              <w:jc w:val="center"/>
            </w:pPr>
            <w:r w:rsidRPr="0007091E">
              <w:t>Значение результата по годам</w:t>
            </w:r>
          </w:p>
        </w:tc>
      </w:tr>
      <w:tr w:rsidR="003A662B" w:rsidRPr="0007091E" w14:paraId="48EE021E" w14:textId="77777777" w:rsidTr="00431B48">
        <w:trPr>
          <w:trHeight w:val="27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1BCBD" w14:textId="77777777" w:rsidR="003A662B" w:rsidRPr="0007091E" w:rsidRDefault="003A662B" w:rsidP="003A662B"/>
        </w:tc>
        <w:tc>
          <w:tcPr>
            <w:tcW w:w="6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26025" w14:textId="77777777" w:rsidR="003A662B" w:rsidRPr="0007091E" w:rsidRDefault="003A662B" w:rsidP="003A662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B1A" w14:textId="66F29176" w:rsidR="003A662B" w:rsidRPr="0007091E" w:rsidRDefault="003A662B" w:rsidP="003A662B">
            <w:pPr>
              <w:jc w:val="center"/>
            </w:pPr>
            <w:r w:rsidRPr="0007091E">
              <w:t xml:space="preserve">значение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04A" w14:textId="51385DD0" w:rsidR="003A662B" w:rsidRPr="0007091E" w:rsidRDefault="003A662B" w:rsidP="003A662B">
            <w:pPr>
              <w:jc w:val="center"/>
            </w:pPr>
            <w:r w:rsidRPr="0007091E">
              <w:t>год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F6233" w14:textId="32A91284" w:rsidR="003A662B" w:rsidRPr="0007091E" w:rsidRDefault="003A662B" w:rsidP="003A662B">
            <w:pPr>
              <w:jc w:val="center"/>
            </w:pPr>
            <w:r w:rsidRPr="0007091E"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73AFC" w14:textId="77777777" w:rsidR="003A662B" w:rsidRPr="0007091E" w:rsidRDefault="003A662B" w:rsidP="003A662B">
            <w:pPr>
              <w:jc w:val="center"/>
            </w:pPr>
            <w:r w:rsidRPr="0007091E"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EA426" w14:textId="77777777" w:rsidR="003A662B" w:rsidRPr="0007091E" w:rsidRDefault="003A662B" w:rsidP="003A662B">
            <w:pPr>
              <w:jc w:val="center"/>
            </w:pPr>
            <w:r w:rsidRPr="0007091E"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C0E09" w14:textId="77777777" w:rsidR="003A662B" w:rsidRPr="0007091E" w:rsidRDefault="003A662B" w:rsidP="003A662B">
            <w:pPr>
              <w:jc w:val="center"/>
            </w:pPr>
            <w:r w:rsidRPr="0007091E">
              <w:t>2029 год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34D00" w14:textId="77777777" w:rsidR="003A662B" w:rsidRPr="0007091E" w:rsidRDefault="003A662B" w:rsidP="003A662B">
            <w:pPr>
              <w:jc w:val="center"/>
            </w:pPr>
            <w:r w:rsidRPr="0007091E">
              <w:t>2030 год</w:t>
            </w:r>
          </w:p>
        </w:tc>
      </w:tr>
      <w:tr w:rsidR="003A662B" w:rsidRPr="00A85B5F" w14:paraId="05C7E71A" w14:textId="77777777" w:rsidTr="00431B48">
        <w:trPr>
          <w:trHeight w:val="21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2252" w14:textId="77777777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1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5936E" w14:textId="77777777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C33E" w14:textId="52CCE90C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9FB4" w14:textId="1A156427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65D5AD" w14:textId="41AFEA22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2B49" w14:textId="14B5FC83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5667" w14:textId="24A4DF1F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80D0" w14:textId="48D5F584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8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8BC6" w14:textId="5338AC02" w:rsidR="003A662B" w:rsidRPr="00A85B5F" w:rsidRDefault="003A662B" w:rsidP="003A662B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9</w:t>
            </w:r>
          </w:p>
        </w:tc>
      </w:tr>
      <w:tr w:rsidR="003A662B" w:rsidRPr="0007091E" w14:paraId="5E74EFD8" w14:textId="77777777" w:rsidTr="00431B48">
        <w:trPr>
          <w:trHeight w:val="219"/>
          <w:jc w:val="center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7E73" w14:textId="11E8003D" w:rsidR="003A662B" w:rsidRPr="0007091E" w:rsidRDefault="003A662B" w:rsidP="003A662B">
            <w:r w:rsidRPr="0007091E">
              <w:t>1. Проведение профилактики терроризма и экстремизма, повышение антитеррористической защищенности мест массового пребывания людей</w:t>
            </w:r>
          </w:p>
        </w:tc>
      </w:tr>
      <w:tr w:rsidR="003A662B" w:rsidRPr="0007091E" w14:paraId="1CBE9035" w14:textId="77777777" w:rsidTr="00431B48">
        <w:trPr>
          <w:trHeight w:val="3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2B27" w14:textId="77777777" w:rsidR="003A662B" w:rsidRPr="0007091E" w:rsidRDefault="003A662B" w:rsidP="003A662B">
            <w:pPr>
              <w:jc w:val="center"/>
            </w:pPr>
            <w:r w:rsidRPr="0007091E">
              <w:t>1.1.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DE5069" w14:textId="53BCF26E" w:rsidR="003A662B" w:rsidRPr="0007091E" w:rsidRDefault="003A662B" w:rsidP="003A662B">
            <w:r w:rsidRPr="0007091E">
              <w:rPr>
                <w:iCs/>
              </w:rPr>
              <w:t xml:space="preserve">Подготовлено </w:t>
            </w:r>
            <w:r w:rsidR="00F775F8" w:rsidRPr="0007091E">
              <w:rPr>
                <w:iCs/>
              </w:rPr>
              <w:t xml:space="preserve">и распространено </w:t>
            </w:r>
            <w:r w:rsidRPr="0007091E">
              <w:rPr>
                <w:iCs/>
              </w:rPr>
              <w:t xml:space="preserve">материалов антитеррористической и </w:t>
            </w:r>
            <w:proofErr w:type="spellStart"/>
            <w:r w:rsidRPr="0007091E">
              <w:rPr>
                <w:iCs/>
              </w:rPr>
              <w:t>антиэкстремистской</w:t>
            </w:r>
            <w:proofErr w:type="spellEnd"/>
            <w:r w:rsidRPr="0007091E">
              <w:rPr>
                <w:iCs/>
              </w:rPr>
              <w:t xml:space="preserve"> направленности,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2609" w14:textId="06326853" w:rsidR="003A662B" w:rsidRPr="0007091E" w:rsidRDefault="003A662B" w:rsidP="003A662B">
            <w:pPr>
              <w:jc w:val="center"/>
            </w:pPr>
            <w:r w:rsidRPr="0007091E"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4856" w14:textId="56D8DEAA" w:rsidR="003A662B" w:rsidRPr="0007091E" w:rsidRDefault="003A662B" w:rsidP="003A662B">
            <w:pPr>
              <w:jc w:val="center"/>
            </w:pPr>
            <w:r w:rsidRPr="0007091E">
              <w:t>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BF8C6E" w14:textId="17774254" w:rsidR="003A662B" w:rsidRPr="0007091E" w:rsidRDefault="003A662B" w:rsidP="003A662B">
            <w:pPr>
              <w:jc w:val="center"/>
            </w:pPr>
            <w:r w:rsidRPr="0007091E">
              <w:t>1150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5251" w14:textId="77777777" w:rsidR="003A662B" w:rsidRPr="0007091E" w:rsidRDefault="003A662B" w:rsidP="003A662B">
            <w:pPr>
              <w:jc w:val="center"/>
            </w:pPr>
            <w:r w:rsidRPr="0007091E">
              <w:t>1150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DF04" w14:textId="77777777" w:rsidR="003A662B" w:rsidRPr="0007091E" w:rsidRDefault="003A662B" w:rsidP="003A662B">
            <w:pPr>
              <w:jc w:val="center"/>
            </w:pPr>
            <w:r w:rsidRPr="0007091E">
              <w:t>1150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8461" w14:textId="77777777" w:rsidR="003A662B" w:rsidRPr="0007091E" w:rsidRDefault="003A662B" w:rsidP="003A662B">
            <w:pPr>
              <w:jc w:val="center"/>
            </w:pPr>
            <w:r w:rsidRPr="0007091E">
              <w:t>1150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549A" w14:textId="77777777" w:rsidR="003A662B" w:rsidRPr="0007091E" w:rsidRDefault="003A662B" w:rsidP="003A662B">
            <w:pPr>
              <w:jc w:val="center"/>
            </w:pPr>
            <w:r w:rsidRPr="0007091E">
              <w:t>1150</w:t>
            </w:r>
          </w:p>
        </w:tc>
      </w:tr>
      <w:tr w:rsidR="003A662B" w:rsidRPr="0007091E" w14:paraId="06170AC1" w14:textId="77777777" w:rsidTr="00431B48">
        <w:trPr>
          <w:trHeight w:val="3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0942" w14:textId="77777777" w:rsidR="003A662B" w:rsidRPr="0007091E" w:rsidRDefault="003A662B" w:rsidP="003A662B">
            <w:pPr>
              <w:jc w:val="center"/>
            </w:pPr>
            <w:r w:rsidRPr="0007091E">
              <w:t>1.2.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3182C" w14:textId="388302AC" w:rsidR="003A662B" w:rsidRPr="0007091E" w:rsidRDefault="003A662B" w:rsidP="003A662B">
            <w:r w:rsidRPr="0007091E">
              <w:rPr>
                <w:iCs/>
              </w:rPr>
              <w:t xml:space="preserve">Установлено </w:t>
            </w:r>
            <w:proofErr w:type="spellStart"/>
            <w:r w:rsidRPr="0007091E">
              <w:rPr>
                <w:iCs/>
              </w:rPr>
              <w:t>сирено</w:t>
            </w:r>
            <w:proofErr w:type="spellEnd"/>
            <w:r w:rsidRPr="0007091E">
              <w:rPr>
                <w:iCs/>
              </w:rPr>
              <w:t>-речевых систем оповещения населения в населенных пунктах Пермского муниципального округа,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394E" w14:textId="58E30788" w:rsidR="003A662B" w:rsidRPr="0007091E" w:rsidRDefault="003A662B" w:rsidP="003A662B">
            <w:pPr>
              <w:jc w:val="center"/>
              <w:rPr>
                <w:color w:val="000000"/>
              </w:rPr>
            </w:pPr>
            <w:r w:rsidRPr="0007091E">
              <w:rPr>
                <w:color w:val="000000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72F6" w14:textId="18A4DC34" w:rsidR="003A662B" w:rsidRPr="0007091E" w:rsidRDefault="003A662B" w:rsidP="003A662B">
            <w:pPr>
              <w:jc w:val="center"/>
              <w:rPr>
                <w:color w:val="000000"/>
              </w:rPr>
            </w:pPr>
            <w:r w:rsidRPr="0007091E">
              <w:rPr>
                <w:color w:val="000000"/>
              </w:rPr>
              <w:t>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C318BE" w14:textId="6B3BF171" w:rsidR="003A662B" w:rsidRPr="0007091E" w:rsidRDefault="003A662B" w:rsidP="003A662B">
            <w:pPr>
              <w:jc w:val="center"/>
            </w:pPr>
            <w:r w:rsidRPr="0007091E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F2D0" w14:textId="77777777" w:rsidR="003A662B" w:rsidRPr="0007091E" w:rsidRDefault="003A662B" w:rsidP="003A662B">
            <w:pPr>
              <w:jc w:val="center"/>
            </w:pPr>
            <w:r w:rsidRPr="0007091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DB79" w14:textId="77777777" w:rsidR="003A662B" w:rsidRPr="0007091E" w:rsidRDefault="003A662B" w:rsidP="003A662B">
            <w:pPr>
              <w:jc w:val="center"/>
            </w:pPr>
            <w:r w:rsidRPr="0007091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767D" w14:textId="77777777" w:rsidR="003A662B" w:rsidRPr="0007091E" w:rsidRDefault="003A662B" w:rsidP="003A662B">
            <w:pPr>
              <w:jc w:val="center"/>
            </w:pPr>
            <w:r w:rsidRPr="0007091E">
              <w:t>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88D5" w14:textId="77777777" w:rsidR="003A662B" w:rsidRPr="0007091E" w:rsidRDefault="003A662B" w:rsidP="003A662B">
            <w:pPr>
              <w:jc w:val="center"/>
            </w:pPr>
            <w:r w:rsidRPr="0007091E">
              <w:t>1</w:t>
            </w:r>
          </w:p>
        </w:tc>
      </w:tr>
      <w:tr w:rsidR="003A662B" w:rsidRPr="0007091E" w14:paraId="0A5089A5" w14:textId="77777777" w:rsidTr="00431B48">
        <w:trPr>
          <w:trHeight w:val="3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4A82" w14:textId="77777777" w:rsidR="003A662B" w:rsidRPr="0007091E" w:rsidRDefault="003A662B" w:rsidP="003A662B">
            <w:pPr>
              <w:jc w:val="center"/>
            </w:pPr>
            <w:r w:rsidRPr="0007091E">
              <w:t>1.3.</w:t>
            </w:r>
          </w:p>
        </w:tc>
        <w:tc>
          <w:tcPr>
            <w:tcW w:w="6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AB2023" w14:textId="095DAE0A" w:rsidR="003A662B" w:rsidRPr="0007091E" w:rsidRDefault="003A662B" w:rsidP="003A662B">
            <w:r w:rsidRPr="0007091E">
              <w:rPr>
                <w:iCs/>
              </w:rPr>
              <w:t>Модернизировано систем безопасности и видеонаблюдения на объектах муниципальных образовательных организаций Пермского муниципального округа,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D675" w14:textId="07A06AAB" w:rsidR="003A662B" w:rsidRPr="0007091E" w:rsidRDefault="003A662B" w:rsidP="003A662B">
            <w:pPr>
              <w:jc w:val="center"/>
              <w:rPr>
                <w:color w:val="000000"/>
              </w:rPr>
            </w:pPr>
            <w:r w:rsidRPr="0007091E">
              <w:rPr>
                <w:color w:val="000000"/>
              </w:rPr>
              <w:t>х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AE6A" w14:textId="3028E94E" w:rsidR="003A662B" w:rsidRPr="0007091E" w:rsidRDefault="003A662B" w:rsidP="003A662B">
            <w:pPr>
              <w:jc w:val="center"/>
              <w:rPr>
                <w:color w:val="000000"/>
              </w:rPr>
            </w:pPr>
            <w:r w:rsidRPr="0007091E">
              <w:rPr>
                <w:color w:val="000000"/>
              </w:rPr>
              <w:t>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FCC06D" w14:textId="0F893740" w:rsidR="003A662B" w:rsidRPr="0007091E" w:rsidRDefault="00B06748" w:rsidP="003A662B">
            <w:pPr>
              <w:jc w:val="center"/>
            </w:pPr>
            <w:r w:rsidRPr="0007091E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C3AF" w14:textId="4C638D6C" w:rsidR="003A662B" w:rsidRPr="0007091E" w:rsidRDefault="00B06748" w:rsidP="003A662B">
            <w:pPr>
              <w:jc w:val="center"/>
            </w:pPr>
            <w:r w:rsidRPr="0007091E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5B8E2" w14:textId="6E7158E0" w:rsidR="003A662B" w:rsidRPr="0007091E" w:rsidRDefault="00B06748" w:rsidP="003A662B">
            <w:pPr>
              <w:jc w:val="center"/>
            </w:pPr>
            <w:r w:rsidRPr="0007091E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2ABAB" w14:textId="70B22E22" w:rsidR="003A662B" w:rsidRPr="0007091E" w:rsidRDefault="00B06748" w:rsidP="003A662B">
            <w:pPr>
              <w:jc w:val="center"/>
            </w:pPr>
            <w:r w:rsidRPr="0007091E">
              <w:t>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7260" w14:textId="7A630C6E" w:rsidR="003A662B" w:rsidRPr="0007091E" w:rsidRDefault="00B06748" w:rsidP="003A662B">
            <w:pPr>
              <w:jc w:val="center"/>
            </w:pPr>
            <w:r w:rsidRPr="0007091E">
              <w:t>4</w:t>
            </w:r>
          </w:p>
        </w:tc>
      </w:tr>
    </w:tbl>
    <w:p w14:paraId="4984DA9E" w14:textId="77777777" w:rsidR="00F52299" w:rsidRDefault="00F52299" w:rsidP="00F52299">
      <w:pPr>
        <w:ind w:left="720"/>
        <w:jc w:val="center"/>
        <w:rPr>
          <w:b/>
          <w:bCs/>
          <w:sz w:val="28"/>
          <w:szCs w:val="28"/>
        </w:rPr>
      </w:pPr>
    </w:p>
    <w:p w14:paraId="3264A802" w14:textId="08C3AB28" w:rsidR="00BE3932" w:rsidRPr="00F52299" w:rsidRDefault="00F52299" w:rsidP="00F52299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BE3932" w:rsidRPr="00F52299">
        <w:rPr>
          <w:b/>
          <w:bCs/>
          <w:sz w:val="28"/>
          <w:szCs w:val="28"/>
        </w:rPr>
        <w:t>Финансовое обеспечение комплекса процессных мероприятий</w:t>
      </w:r>
    </w:p>
    <w:tbl>
      <w:tblPr>
        <w:tblW w:w="15462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5119"/>
        <w:gridCol w:w="1685"/>
        <w:gridCol w:w="1559"/>
        <w:gridCol w:w="1576"/>
        <w:gridCol w:w="1275"/>
        <w:gridCol w:w="1843"/>
        <w:gridCol w:w="1701"/>
      </w:tblGrid>
      <w:tr w:rsidR="00BE3932" w:rsidRPr="0007091E" w14:paraId="2B8AF20E" w14:textId="77777777" w:rsidTr="009A6312">
        <w:trPr>
          <w:trHeight w:val="418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8E1EE7" w14:textId="77777777" w:rsidR="00BE3932" w:rsidRPr="0007091E" w:rsidRDefault="00BE3932" w:rsidP="009A1881">
            <w:pPr>
              <w:jc w:val="center"/>
            </w:pPr>
            <w:r w:rsidRPr="0007091E">
              <w:t xml:space="preserve">№ </w:t>
            </w:r>
            <w:proofErr w:type="gramStart"/>
            <w:r w:rsidRPr="0007091E">
              <w:t>п</w:t>
            </w:r>
            <w:proofErr w:type="gramEnd"/>
            <w:r w:rsidRPr="0007091E">
              <w:t>/п</w:t>
            </w:r>
          </w:p>
        </w:tc>
        <w:tc>
          <w:tcPr>
            <w:tcW w:w="5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447D61" w14:textId="77777777" w:rsidR="00BE3932" w:rsidRPr="0007091E" w:rsidRDefault="00BE3932" w:rsidP="009A1881">
            <w:pPr>
              <w:jc w:val="center"/>
            </w:pPr>
            <w:r w:rsidRPr="0007091E">
              <w:t>Наименование результата / источник финансового обеспечения</w:t>
            </w:r>
          </w:p>
        </w:tc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AB692" w14:textId="77777777" w:rsidR="00BE3932" w:rsidRPr="0007091E" w:rsidRDefault="00BE3932" w:rsidP="009A1881">
            <w:pPr>
              <w:jc w:val="center"/>
            </w:pPr>
            <w:r w:rsidRPr="0007091E">
              <w:t>Объем финансового обеспечения по годам, тыс. рублей</w:t>
            </w:r>
          </w:p>
        </w:tc>
      </w:tr>
      <w:tr w:rsidR="00BE3932" w:rsidRPr="0007091E" w14:paraId="66601AB8" w14:textId="77777777" w:rsidTr="009A6312">
        <w:trPr>
          <w:trHeight w:val="46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74D609" w14:textId="77777777" w:rsidR="00BE3932" w:rsidRPr="0007091E" w:rsidRDefault="00BE3932" w:rsidP="009A1881"/>
        </w:tc>
        <w:tc>
          <w:tcPr>
            <w:tcW w:w="5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43CDAA" w14:textId="77777777" w:rsidR="00BE3932" w:rsidRPr="0007091E" w:rsidRDefault="00BE3932" w:rsidP="009A1881"/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5EE04" w14:textId="77777777" w:rsidR="00BE3932" w:rsidRPr="0007091E" w:rsidRDefault="00BE3932" w:rsidP="009A1881">
            <w:pPr>
              <w:jc w:val="center"/>
            </w:pPr>
            <w:r w:rsidRPr="0007091E"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8E1A6" w14:textId="77777777" w:rsidR="00BE3932" w:rsidRPr="0007091E" w:rsidRDefault="00BE3932" w:rsidP="009A1881">
            <w:pPr>
              <w:jc w:val="center"/>
            </w:pPr>
            <w:r w:rsidRPr="0007091E">
              <w:t>2027 год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5811C" w14:textId="77777777" w:rsidR="00BE3932" w:rsidRPr="0007091E" w:rsidRDefault="00BE3932" w:rsidP="009A1881">
            <w:pPr>
              <w:jc w:val="center"/>
            </w:pPr>
            <w:r w:rsidRPr="0007091E">
              <w:t>2028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6E6E9" w14:textId="77777777" w:rsidR="00BE3932" w:rsidRPr="0007091E" w:rsidRDefault="00BE3932" w:rsidP="009A1881">
            <w:pPr>
              <w:jc w:val="center"/>
            </w:pPr>
            <w:r w:rsidRPr="0007091E">
              <w:t>2029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56D62" w14:textId="77777777" w:rsidR="00BE3932" w:rsidRPr="0007091E" w:rsidRDefault="00BE3932" w:rsidP="009A1881">
            <w:pPr>
              <w:jc w:val="center"/>
            </w:pPr>
            <w:r w:rsidRPr="0007091E">
              <w:t>2030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2270" w14:textId="77777777" w:rsidR="00BE3932" w:rsidRPr="0007091E" w:rsidRDefault="00BE3932" w:rsidP="009A1881">
            <w:pPr>
              <w:jc w:val="center"/>
            </w:pPr>
            <w:r w:rsidRPr="0007091E">
              <w:t>Всего</w:t>
            </w:r>
          </w:p>
        </w:tc>
      </w:tr>
      <w:tr w:rsidR="00BE3932" w:rsidRPr="00A85B5F" w14:paraId="773E5CEB" w14:textId="77777777" w:rsidTr="009A6312">
        <w:trPr>
          <w:trHeight w:val="2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E049A" w14:textId="77777777" w:rsidR="00BE3932" w:rsidRPr="00A85B5F" w:rsidRDefault="00BE3932" w:rsidP="009A1881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1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32FCF" w14:textId="77777777" w:rsidR="00BE3932" w:rsidRPr="00A85B5F" w:rsidRDefault="00BE3932" w:rsidP="009A1881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DE3F3" w14:textId="77777777" w:rsidR="00BE3932" w:rsidRPr="00A85B5F" w:rsidRDefault="00BE3932" w:rsidP="009A1881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ED39E" w14:textId="77777777" w:rsidR="00BE3932" w:rsidRPr="00A85B5F" w:rsidRDefault="00BE3932" w:rsidP="009A1881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9356F" w14:textId="77777777" w:rsidR="00BE3932" w:rsidRPr="00A85B5F" w:rsidRDefault="00BE3932" w:rsidP="009A1881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39F6B" w14:textId="77777777" w:rsidR="00BE3932" w:rsidRPr="00A85B5F" w:rsidRDefault="00BE3932" w:rsidP="009A1881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79946" w14:textId="77777777" w:rsidR="00BE3932" w:rsidRPr="00A85B5F" w:rsidRDefault="00BE3932" w:rsidP="009A1881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DE42" w14:textId="77777777" w:rsidR="00BE3932" w:rsidRPr="00A85B5F" w:rsidRDefault="00BE3932" w:rsidP="009A1881">
            <w:pPr>
              <w:jc w:val="center"/>
              <w:rPr>
                <w:sz w:val="20"/>
                <w:szCs w:val="20"/>
              </w:rPr>
            </w:pPr>
            <w:r w:rsidRPr="00A85B5F">
              <w:rPr>
                <w:sz w:val="20"/>
                <w:szCs w:val="20"/>
              </w:rPr>
              <w:t>8</w:t>
            </w:r>
          </w:p>
        </w:tc>
      </w:tr>
      <w:tr w:rsidR="00BE3932" w:rsidRPr="0007091E" w14:paraId="54C8F78A" w14:textId="77777777" w:rsidTr="009A6312">
        <w:trPr>
          <w:trHeight w:val="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A67F" w14:textId="77777777" w:rsidR="00BE3932" w:rsidRPr="0007091E" w:rsidRDefault="00BE3932" w:rsidP="009A1881">
            <w:pPr>
              <w:ind w:left="171"/>
              <w:jc w:val="both"/>
              <w:rPr>
                <w:b/>
              </w:rPr>
            </w:pPr>
            <w:r w:rsidRPr="0007091E">
              <w:t>1.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232B2D" w14:textId="77777777" w:rsidR="00BE3932" w:rsidRPr="0007091E" w:rsidRDefault="00BE3932" w:rsidP="009A1881">
            <w:pPr>
              <w:rPr>
                <w:b/>
              </w:rPr>
            </w:pPr>
            <w:r w:rsidRPr="0007091E">
              <w:t xml:space="preserve">Всего, в том числе: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63C5" w14:textId="77777777" w:rsidR="00BE3932" w:rsidRPr="0007091E" w:rsidRDefault="00BE3932" w:rsidP="009A1881">
            <w:pPr>
              <w:jc w:val="center"/>
              <w:rPr>
                <w:b/>
              </w:rPr>
            </w:pPr>
            <w:r w:rsidRPr="0007091E">
              <w:rPr>
                <w:b/>
              </w:rPr>
              <w:t>8 391,28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5150" w14:textId="77777777" w:rsidR="00BE3932" w:rsidRPr="0007091E" w:rsidRDefault="00BE3932" w:rsidP="009A1881">
            <w:pPr>
              <w:jc w:val="center"/>
              <w:rPr>
                <w:b/>
              </w:rPr>
            </w:pPr>
            <w:r w:rsidRPr="0007091E">
              <w:rPr>
                <w:b/>
              </w:rPr>
              <w:t>6 914,11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2E3E" w14:textId="77777777" w:rsidR="00BE3932" w:rsidRPr="0007091E" w:rsidRDefault="00BE3932" w:rsidP="009A1881">
            <w:pPr>
              <w:jc w:val="center"/>
              <w:rPr>
                <w:b/>
              </w:rPr>
            </w:pPr>
            <w:r w:rsidRPr="0007091E">
              <w:rPr>
                <w:b/>
              </w:rPr>
              <w:t>5 695,01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0BF8" w14:textId="77777777" w:rsidR="00BE3932" w:rsidRPr="0007091E" w:rsidRDefault="00BE3932" w:rsidP="009A1881">
            <w:pPr>
              <w:jc w:val="center"/>
              <w:rPr>
                <w:b/>
              </w:rPr>
            </w:pPr>
            <w:r w:rsidRPr="0007091E">
              <w:rPr>
                <w:b/>
              </w:rPr>
              <w:t>5 695,01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DDEB" w14:textId="77777777" w:rsidR="00BE3932" w:rsidRPr="0007091E" w:rsidRDefault="00BE3932" w:rsidP="009A1881">
            <w:pPr>
              <w:jc w:val="center"/>
              <w:rPr>
                <w:b/>
              </w:rPr>
            </w:pPr>
            <w:r w:rsidRPr="0007091E">
              <w:rPr>
                <w:b/>
              </w:rPr>
              <w:t>5 695,01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5C62" w14:textId="77777777" w:rsidR="00BE3932" w:rsidRPr="0007091E" w:rsidRDefault="00BE3932" w:rsidP="009A1881">
            <w:pPr>
              <w:jc w:val="center"/>
              <w:rPr>
                <w:b/>
              </w:rPr>
            </w:pPr>
            <w:r w:rsidRPr="0007091E">
              <w:rPr>
                <w:b/>
              </w:rPr>
              <w:t>32 390,42</w:t>
            </w:r>
          </w:p>
        </w:tc>
      </w:tr>
      <w:tr w:rsidR="00BE3932" w:rsidRPr="0007091E" w14:paraId="258BC9BD" w14:textId="77777777" w:rsidTr="009A6312">
        <w:trPr>
          <w:trHeight w:val="3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3E1A" w14:textId="77777777" w:rsidR="00BE3932" w:rsidRPr="0007091E" w:rsidRDefault="00BE3932" w:rsidP="009A1881">
            <w:pPr>
              <w:jc w:val="both"/>
              <w:rPr>
                <w:i/>
              </w:rPr>
            </w:pPr>
            <w:r w:rsidRPr="0007091E">
              <w:t>1.1.</w:t>
            </w:r>
          </w:p>
        </w:tc>
        <w:tc>
          <w:tcPr>
            <w:tcW w:w="5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44489" w14:textId="77777777" w:rsidR="00BE3932" w:rsidRPr="0007091E" w:rsidRDefault="00BE3932" w:rsidP="0007091E">
            <w:pPr>
              <w:rPr>
                <w:i/>
              </w:rPr>
            </w:pPr>
            <w:r w:rsidRPr="0007091E">
              <w:t xml:space="preserve">бюджет Пермского муниципального округа 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6147B" w14:textId="77777777" w:rsidR="00BE3932" w:rsidRPr="0007091E" w:rsidRDefault="00BE3932" w:rsidP="001C6855">
            <w:pPr>
              <w:jc w:val="center"/>
              <w:rPr>
                <w:bCs/>
              </w:rPr>
            </w:pPr>
            <w:r w:rsidRPr="0007091E">
              <w:rPr>
                <w:bCs/>
              </w:rPr>
              <w:t>8 391,28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CB548" w14:textId="77777777" w:rsidR="00BE3932" w:rsidRPr="0007091E" w:rsidRDefault="00BE3932" w:rsidP="001C6855">
            <w:pPr>
              <w:jc w:val="center"/>
              <w:rPr>
                <w:bCs/>
              </w:rPr>
            </w:pPr>
            <w:r w:rsidRPr="0007091E">
              <w:rPr>
                <w:bCs/>
              </w:rPr>
              <w:t>6 914,11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37C12" w14:textId="77777777" w:rsidR="00BE3932" w:rsidRPr="0007091E" w:rsidRDefault="00BE3932" w:rsidP="001C6855">
            <w:pPr>
              <w:jc w:val="center"/>
              <w:rPr>
                <w:bCs/>
              </w:rPr>
            </w:pPr>
            <w:r w:rsidRPr="0007091E">
              <w:rPr>
                <w:bCs/>
              </w:rPr>
              <w:t>5 695,01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BB48D" w14:textId="77777777" w:rsidR="00BE3932" w:rsidRPr="0007091E" w:rsidRDefault="00BE3932" w:rsidP="001C6855">
            <w:pPr>
              <w:jc w:val="center"/>
              <w:rPr>
                <w:bCs/>
              </w:rPr>
            </w:pPr>
            <w:r w:rsidRPr="0007091E">
              <w:rPr>
                <w:bCs/>
              </w:rPr>
              <w:t>5 695,01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6249" w14:textId="77777777" w:rsidR="00BE3932" w:rsidRPr="0007091E" w:rsidRDefault="00BE3932" w:rsidP="001C6855">
            <w:pPr>
              <w:jc w:val="center"/>
              <w:rPr>
                <w:bCs/>
              </w:rPr>
            </w:pPr>
            <w:r w:rsidRPr="0007091E">
              <w:rPr>
                <w:bCs/>
              </w:rPr>
              <w:t>5 695,01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54EC" w14:textId="77777777" w:rsidR="00BE3932" w:rsidRPr="0007091E" w:rsidRDefault="00BE3932" w:rsidP="001C6855">
            <w:pPr>
              <w:jc w:val="center"/>
              <w:rPr>
                <w:bCs/>
              </w:rPr>
            </w:pPr>
            <w:r w:rsidRPr="0007091E">
              <w:rPr>
                <w:bCs/>
              </w:rPr>
              <w:t>32 390,42</w:t>
            </w:r>
          </w:p>
        </w:tc>
      </w:tr>
    </w:tbl>
    <w:p w14:paraId="7EC70FA1" w14:textId="77777777" w:rsidR="00BE3932" w:rsidRDefault="00BE3932" w:rsidP="00BE3932">
      <w:pPr>
        <w:jc w:val="center"/>
        <w:rPr>
          <w:sz w:val="22"/>
        </w:rPr>
      </w:pPr>
    </w:p>
    <w:p w14:paraId="35AF87A1" w14:textId="77777777" w:rsidR="00BE3932" w:rsidRDefault="00BE3932" w:rsidP="00BE3932">
      <w:pPr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14:paraId="519D4951" w14:textId="1CC4E261" w:rsidR="00BE3932" w:rsidRPr="00DF377F" w:rsidRDefault="00BE3932" w:rsidP="00BE3932">
      <w:pPr>
        <w:widowControl w:val="0"/>
        <w:autoSpaceDE w:val="0"/>
        <w:autoSpaceDN w:val="0"/>
        <w:spacing w:line="240" w:lineRule="exact"/>
        <w:jc w:val="center"/>
        <w:rPr>
          <w:b/>
          <w:bCs/>
          <w:sz w:val="28"/>
          <w:szCs w:val="28"/>
        </w:rPr>
      </w:pPr>
      <w:r w:rsidRPr="00DF377F">
        <w:rPr>
          <w:b/>
          <w:bCs/>
          <w:sz w:val="28"/>
          <w:szCs w:val="28"/>
        </w:rPr>
        <w:lastRenderedPageBreak/>
        <w:t>ПАСПОРТ</w:t>
      </w:r>
    </w:p>
    <w:p w14:paraId="1A129620" w14:textId="5EDA147E" w:rsidR="00BE3932" w:rsidRPr="00DF377F" w:rsidRDefault="00BE3932" w:rsidP="00F52299">
      <w:pPr>
        <w:spacing w:line="240" w:lineRule="exact"/>
        <w:jc w:val="center"/>
        <w:rPr>
          <w:b/>
          <w:sz w:val="28"/>
          <w:szCs w:val="28"/>
        </w:rPr>
      </w:pPr>
      <w:r w:rsidRPr="00DF377F">
        <w:rPr>
          <w:b/>
          <w:sz w:val="28"/>
          <w:szCs w:val="28"/>
        </w:rPr>
        <w:t xml:space="preserve">комплекса процессных мероприятий </w:t>
      </w:r>
    </w:p>
    <w:p w14:paraId="5615FA1A" w14:textId="77777777" w:rsidR="00BE3932" w:rsidRPr="00DF377F" w:rsidRDefault="00BE3932" w:rsidP="00F52299">
      <w:pPr>
        <w:spacing w:line="240" w:lineRule="exact"/>
        <w:jc w:val="center"/>
        <w:rPr>
          <w:b/>
          <w:sz w:val="28"/>
          <w:szCs w:val="28"/>
        </w:rPr>
      </w:pPr>
      <w:r w:rsidRPr="00DF377F">
        <w:rPr>
          <w:b/>
          <w:sz w:val="28"/>
          <w:szCs w:val="28"/>
        </w:rPr>
        <w:t>«Обеспечение эффективной защиты населения и территории муниципального округа от чрезвычайных ситуаций мирного и военного времени, других опасностей и происшествий, угрожающих жизни, здоровью и имуществу граждан»</w:t>
      </w:r>
    </w:p>
    <w:p w14:paraId="2428A54B" w14:textId="77777777" w:rsidR="00BE3932" w:rsidRDefault="00BE3932" w:rsidP="00BE3932">
      <w:pPr>
        <w:jc w:val="center"/>
        <w:rPr>
          <w:b/>
        </w:rPr>
      </w:pPr>
    </w:p>
    <w:p w14:paraId="4659ECA9" w14:textId="02F70314" w:rsidR="00BE3932" w:rsidRPr="0022090A" w:rsidRDefault="00BE3932" w:rsidP="0022090A">
      <w:pPr>
        <w:pStyle w:val="af2"/>
        <w:numPr>
          <w:ilvl w:val="0"/>
          <w:numId w:val="14"/>
        </w:numPr>
        <w:jc w:val="center"/>
        <w:rPr>
          <w:b/>
          <w:bCs/>
          <w:sz w:val="28"/>
          <w:szCs w:val="28"/>
        </w:rPr>
      </w:pPr>
      <w:r w:rsidRPr="0022090A">
        <w:rPr>
          <w:b/>
          <w:bCs/>
          <w:sz w:val="28"/>
          <w:szCs w:val="28"/>
        </w:rPr>
        <w:t>Общие положения</w:t>
      </w:r>
    </w:p>
    <w:tbl>
      <w:tblPr>
        <w:tblW w:w="15451" w:type="dxa"/>
        <w:tblInd w:w="-5" w:type="dxa"/>
        <w:tblLook w:val="01E0" w:firstRow="1" w:lastRow="1" w:firstColumn="1" w:lastColumn="1" w:noHBand="0" w:noVBand="0"/>
      </w:tblPr>
      <w:tblGrid>
        <w:gridCol w:w="3941"/>
        <w:gridCol w:w="11510"/>
      </w:tblGrid>
      <w:tr w:rsidR="00BE3932" w:rsidRPr="0022090A" w14:paraId="6CE1F09B" w14:textId="77777777" w:rsidTr="009A6312">
        <w:trPr>
          <w:trHeight w:val="668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8F500" w14:textId="77777777" w:rsidR="00BE3932" w:rsidRPr="0022090A" w:rsidRDefault="00BE3932" w:rsidP="009A1881">
            <w:r w:rsidRPr="0022090A">
              <w:t xml:space="preserve">Ответственный исполнитель </w:t>
            </w:r>
          </w:p>
        </w:tc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BC02A" w14:textId="5C078853" w:rsidR="00BE3932" w:rsidRPr="0022090A" w:rsidRDefault="00BE3932" w:rsidP="009A1881">
            <w:r w:rsidRPr="0022090A">
              <w:t xml:space="preserve">Управление территориальной безопасности администрации Пермского муниципального округа </w:t>
            </w:r>
            <w:r w:rsidR="00E10ADD">
              <w:t>Пермского края</w:t>
            </w:r>
          </w:p>
          <w:p w14:paraId="0747E9D3" w14:textId="23B5F9D5" w:rsidR="00BE3932" w:rsidRPr="0022090A" w:rsidRDefault="00E10ADD" w:rsidP="009A1881">
            <w:pPr>
              <w:rPr>
                <w:i/>
              </w:rPr>
            </w:pPr>
            <w:r>
              <w:t>Гусейнов А.П</w:t>
            </w:r>
            <w:r w:rsidRPr="0007091E">
              <w:t>., начальник управления территориальной безопасности администрации Пермского муниципального округа</w:t>
            </w:r>
            <w:r>
              <w:t xml:space="preserve"> Пермского края</w:t>
            </w:r>
          </w:p>
        </w:tc>
      </w:tr>
      <w:tr w:rsidR="00BE3932" w:rsidRPr="0022090A" w14:paraId="1CEF757A" w14:textId="77777777" w:rsidTr="009A6312">
        <w:trPr>
          <w:trHeight w:val="379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869EA" w14:textId="77777777" w:rsidR="00BE3932" w:rsidRPr="0022090A" w:rsidRDefault="00BE3932" w:rsidP="009A1881">
            <w:r w:rsidRPr="0022090A">
              <w:t>Связь с государственной программой Пермского края</w:t>
            </w:r>
          </w:p>
        </w:tc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3F65F" w14:textId="72673CCA" w:rsidR="00BE3932" w:rsidRPr="00431B48" w:rsidRDefault="00EB2636" w:rsidP="00EB2636">
            <w:pPr>
              <w:rPr>
                <w:iCs/>
              </w:rPr>
            </w:pPr>
            <w:r>
              <w:rPr>
                <w:iCs/>
              </w:rPr>
              <w:t>Г</w:t>
            </w:r>
            <w:r w:rsidRPr="00EB2636">
              <w:rPr>
                <w:iCs/>
              </w:rPr>
              <w:t>осударственн</w:t>
            </w:r>
            <w:r>
              <w:rPr>
                <w:iCs/>
              </w:rPr>
              <w:t>ая</w:t>
            </w:r>
            <w:r w:rsidRPr="00EB2636">
              <w:rPr>
                <w:iCs/>
              </w:rPr>
              <w:t xml:space="preserve"> программ</w:t>
            </w:r>
            <w:r>
              <w:rPr>
                <w:iCs/>
              </w:rPr>
              <w:t>а</w:t>
            </w:r>
            <w:r w:rsidRPr="00EB2636">
              <w:rPr>
                <w:iCs/>
              </w:rPr>
              <w:t xml:space="preserve"> Пермского края </w:t>
            </w:r>
            <w:r>
              <w:rPr>
                <w:iCs/>
              </w:rPr>
              <w:t>«</w:t>
            </w:r>
            <w:r w:rsidRPr="00EB2636">
              <w:rPr>
                <w:iCs/>
              </w:rPr>
              <w:t>Безопасный регион</w:t>
            </w:r>
            <w:r>
              <w:rPr>
                <w:iCs/>
              </w:rPr>
              <w:t>», утвержденная п</w:t>
            </w:r>
            <w:r w:rsidRPr="00EB2636">
              <w:rPr>
                <w:iCs/>
              </w:rPr>
              <w:t>остановление</w:t>
            </w:r>
            <w:r>
              <w:rPr>
                <w:iCs/>
              </w:rPr>
              <w:t>м</w:t>
            </w:r>
            <w:r w:rsidRPr="00EB2636">
              <w:rPr>
                <w:iCs/>
              </w:rPr>
              <w:t xml:space="preserve"> Правительств</w:t>
            </w:r>
            <w:r w:rsidR="00F52299">
              <w:rPr>
                <w:iCs/>
              </w:rPr>
              <w:t>а Пермского края от 03.10.2013 №</w:t>
            </w:r>
            <w:r w:rsidRPr="00EB2636">
              <w:rPr>
                <w:iCs/>
              </w:rPr>
              <w:t xml:space="preserve"> 1328-п</w:t>
            </w:r>
          </w:p>
        </w:tc>
      </w:tr>
    </w:tbl>
    <w:p w14:paraId="297A906E" w14:textId="77777777" w:rsidR="00BE3932" w:rsidRDefault="00BE3932" w:rsidP="00BE3932">
      <w:pPr>
        <w:rPr>
          <w:sz w:val="16"/>
          <w:szCs w:val="16"/>
        </w:rPr>
      </w:pPr>
    </w:p>
    <w:p w14:paraId="5E038DE5" w14:textId="77777777" w:rsidR="00BE3932" w:rsidRDefault="00BE3932" w:rsidP="00BE3932">
      <w:pPr>
        <w:pStyle w:val="af2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22090A">
        <w:rPr>
          <w:b/>
          <w:bCs/>
          <w:sz w:val="28"/>
          <w:szCs w:val="28"/>
        </w:rPr>
        <w:t>Показатели комплекса процессных мероприятий</w:t>
      </w:r>
    </w:p>
    <w:tbl>
      <w:tblPr>
        <w:tblW w:w="15446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709"/>
        <w:gridCol w:w="708"/>
        <w:gridCol w:w="993"/>
        <w:gridCol w:w="708"/>
        <w:gridCol w:w="993"/>
        <w:gridCol w:w="992"/>
        <w:gridCol w:w="992"/>
        <w:gridCol w:w="1276"/>
        <w:gridCol w:w="850"/>
        <w:gridCol w:w="1843"/>
      </w:tblGrid>
      <w:tr w:rsidR="0022090A" w:rsidRPr="0022090A" w14:paraId="6371E14F" w14:textId="77777777" w:rsidTr="009A6312">
        <w:trPr>
          <w:trHeight w:val="64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95EDE" w14:textId="77777777" w:rsidR="0022090A" w:rsidRPr="0022090A" w:rsidRDefault="0022090A" w:rsidP="00BD1D3F">
            <w:pPr>
              <w:jc w:val="center"/>
            </w:pPr>
            <w:r w:rsidRPr="0022090A">
              <w:t>№</w:t>
            </w:r>
          </w:p>
          <w:p w14:paraId="13D9344E" w14:textId="77777777" w:rsidR="0022090A" w:rsidRPr="0022090A" w:rsidRDefault="0022090A" w:rsidP="00BD1D3F">
            <w:pPr>
              <w:jc w:val="center"/>
            </w:pPr>
            <w:proofErr w:type="gramStart"/>
            <w:r w:rsidRPr="0022090A">
              <w:t>п</w:t>
            </w:r>
            <w:proofErr w:type="gramEnd"/>
            <w:r w:rsidRPr="0022090A"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85D05" w14:textId="77777777" w:rsidR="0022090A" w:rsidRPr="0022090A" w:rsidRDefault="0022090A" w:rsidP="00BD1D3F">
            <w:pPr>
              <w:jc w:val="center"/>
            </w:pPr>
            <w:r w:rsidRPr="0022090A">
              <w:t xml:space="preserve">Наименование показателя, единица измерения </w:t>
            </w:r>
          </w:p>
          <w:p w14:paraId="51D543A2" w14:textId="77777777" w:rsidR="0022090A" w:rsidRPr="0022090A" w:rsidRDefault="0022090A" w:rsidP="00BD1D3F">
            <w:pPr>
              <w:jc w:val="center"/>
            </w:pPr>
            <w:r w:rsidRPr="0022090A">
              <w:t>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08E3E" w14:textId="77777777" w:rsidR="0022090A" w:rsidRPr="0022090A" w:rsidRDefault="0022090A" w:rsidP="00BD1D3F">
            <w:pPr>
              <w:jc w:val="center"/>
            </w:pPr>
            <w:r w:rsidRPr="0022090A">
              <w:rPr>
                <w:color w:val="000000"/>
              </w:rPr>
              <w:t>Тип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DCC0C" w14:textId="77777777" w:rsidR="0022090A" w:rsidRPr="0022090A" w:rsidRDefault="0022090A" w:rsidP="00BD1D3F">
            <w:pPr>
              <w:jc w:val="center"/>
            </w:pPr>
            <w:r w:rsidRPr="0022090A">
              <w:t>Уровень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2B03" w14:textId="568B6717" w:rsidR="0022090A" w:rsidRPr="0022090A" w:rsidRDefault="0022090A" w:rsidP="00BD1D3F">
            <w:pPr>
              <w:jc w:val="center"/>
            </w:pPr>
            <w:r w:rsidRPr="0022090A">
              <w:t>Базовое значение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B502" w14:textId="580EAA11" w:rsidR="0022090A" w:rsidRPr="0022090A" w:rsidRDefault="0022090A" w:rsidP="00BD1D3F">
            <w:pPr>
              <w:jc w:val="center"/>
            </w:pPr>
            <w:r w:rsidRPr="0022090A">
              <w:t>Значение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2206F5" w14:textId="77777777" w:rsidR="0022090A" w:rsidRPr="0022090A" w:rsidRDefault="0022090A" w:rsidP="00BD1D3F">
            <w:pPr>
              <w:jc w:val="center"/>
            </w:pPr>
            <w:proofErr w:type="gramStart"/>
            <w:r w:rsidRPr="0022090A">
              <w:t>Ответственный</w:t>
            </w:r>
            <w:proofErr w:type="gramEnd"/>
            <w:r w:rsidRPr="0022090A">
              <w:t xml:space="preserve"> за достижение показателя</w:t>
            </w:r>
          </w:p>
        </w:tc>
      </w:tr>
      <w:tr w:rsidR="0022090A" w:rsidRPr="0022090A" w14:paraId="7BAC6784" w14:textId="77777777" w:rsidTr="009A6312">
        <w:trPr>
          <w:trHeight w:val="403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D7ABA" w14:textId="77777777" w:rsidR="0022090A" w:rsidRPr="0022090A" w:rsidRDefault="0022090A" w:rsidP="00D31C58"/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A020C" w14:textId="77777777" w:rsidR="0022090A" w:rsidRPr="0022090A" w:rsidRDefault="0022090A" w:rsidP="00D31C58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D3CFB" w14:textId="77777777" w:rsidR="0022090A" w:rsidRPr="0022090A" w:rsidRDefault="0022090A" w:rsidP="00D31C58"/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952FC" w14:textId="77777777" w:rsidR="0022090A" w:rsidRPr="0022090A" w:rsidRDefault="0022090A" w:rsidP="00D31C58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CC06" w14:textId="43302A73" w:rsidR="0022090A" w:rsidRPr="0022090A" w:rsidRDefault="0022090A" w:rsidP="00D31C58">
            <w:pPr>
              <w:jc w:val="center"/>
            </w:pPr>
            <w:r w:rsidRPr="0022090A">
              <w:t xml:space="preserve">значение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7A5" w14:textId="29D94A95" w:rsidR="0022090A" w:rsidRPr="0022090A" w:rsidRDefault="0022090A" w:rsidP="00D31C58">
            <w:pPr>
              <w:jc w:val="center"/>
            </w:pPr>
            <w:r w:rsidRPr="0022090A"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534F" w14:textId="0641EDF5" w:rsidR="0022090A" w:rsidRPr="0022090A" w:rsidRDefault="0022090A" w:rsidP="00D31C58">
            <w:pPr>
              <w:jc w:val="center"/>
            </w:pPr>
            <w:r w:rsidRPr="0022090A"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B54D" w14:textId="77777777" w:rsidR="0022090A" w:rsidRPr="0022090A" w:rsidRDefault="0022090A" w:rsidP="00D31C58">
            <w:pPr>
              <w:jc w:val="center"/>
            </w:pPr>
            <w:r w:rsidRPr="0022090A"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F5E7" w14:textId="77777777" w:rsidR="0022090A" w:rsidRPr="0022090A" w:rsidRDefault="0022090A" w:rsidP="00D31C58">
            <w:pPr>
              <w:jc w:val="center"/>
            </w:pPr>
            <w:r w:rsidRPr="0022090A"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EA232" w14:textId="77777777" w:rsidR="0022090A" w:rsidRPr="0022090A" w:rsidRDefault="0022090A" w:rsidP="00D31C58">
            <w:pPr>
              <w:jc w:val="center"/>
            </w:pPr>
            <w:r w:rsidRPr="0022090A">
              <w:t>2029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114A2" w14:textId="77777777" w:rsidR="0022090A" w:rsidRPr="0022090A" w:rsidRDefault="0022090A" w:rsidP="00D31C58">
            <w:pPr>
              <w:jc w:val="center"/>
            </w:pPr>
            <w:r w:rsidRPr="0022090A">
              <w:t>2030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154BB" w14:textId="77777777" w:rsidR="0022090A" w:rsidRPr="0022090A" w:rsidRDefault="0022090A" w:rsidP="00D31C58"/>
        </w:tc>
      </w:tr>
      <w:tr w:rsidR="00D31C58" w:rsidRPr="00380F4A" w14:paraId="16921851" w14:textId="77777777" w:rsidTr="009A6312">
        <w:trPr>
          <w:trHeight w:val="16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C2E36" w14:textId="77777777" w:rsidR="00D31C58" w:rsidRPr="00380F4A" w:rsidRDefault="00D31C58" w:rsidP="00D31C58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59FD1" w14:textId="77777777" w:rsidR="00D31C58" w:rsidRPr="00380F4A" w:rsidRDefault="00D31C58" w:rsidP="00D31C58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0D25F" w14:textId="77777777" w:rsidR="00D31C58" w:rsidRPr="00380F4A" w:rsidRDefault="00D31C58" w:rsidP="00D31C58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337E4" w14:textId="77777777" w:rsidR="00D31C58" w:rsidRPr="00380F4A" w:rsidRDefault="00D31C58" w:rsidP="00D31C58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E73E" w14:textId="45AE5623" w:rsidR="00D31C58" w:rsidRPr="00380F4A" w:rsidRDefault="00D31C58" w:rsidP="00D31C58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3CB9" w14:textId="4C2B525C" w:rsidR="00D31C58" w:rsidRPr="00380F4A" w:rsidRDefault="00D31C58" w:rsidP="00D31C58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F434" w14:textId="35035E80" w:rsidR="00D31C58" w:rsidRPr="00380F4A" w:rsidRDefault="00D31C58" w:rsidP="00D31C58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4894" w14:textId="5D4D2E7D" w:rsidR="00D31C58" w:rsidRPr="00380F4A" w:rsidRDefault="00D31C58" w:rsidP="00D31C58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3FDD" w14:textId="74FD5104" w:rsidR="00D31C58" w:rsidRPr="00380F4A" w:rsidRDefault="00D31C58" w:rsidP="00D31C58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C3E2EA" w14:textId="3519FDF7" w:rsidR="00D31C58" w:rsidRPr="00380F4A" w:rsidRDefault="00D31C58" w:rsidP="00D31C58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51EDA" w14:textId="74DE9382" w:rsidR="00D31C58" w:rsidRPr="00380F4A" w:rsidRDefault="00D31C58" w:rsidP="00D31C58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3DA0" w14:textId="06BFD264" w:rsidR="00D31C58" w:rsidRPr="00380F4A" w:rsidRDefault="00D31C58" w:rsidP="00D31C58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12</w:t>
            </w:r>
          </w:p>
        </w:tc>
      </w:tr>
      <w:tr w:rsidR="00D31C58" w:rsidRPr="0022090A" w14:paraId="1C0B7E96" w14:textId="77777777" w:rsidTr="009A6312">
        <w:trPr>
          <w:trHeight w:val="28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BB9232" w14:textId="77777777" w:rsidR="00D31C58" w:rsidRPr="0022090A" w:rsidRDefault="00D31C58" w:rsidP="00D31C58">
            <w:pPr>
              <w:jc w:val="center"/>
            </w:pPr>
            <w:r w:rsidRPr="0022090A">
              <w:t>1.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7FE7" w14:textId="5B2C2324" w:rsidR="00D31C58" w:rsidRPr="0022090A" w:rsidRDefault="00D31C58" w:rsidP="00D31C58">
            <w:r w:rsidRPr="0022090A">
              <w:t xml:space="preserve">Задача </w:t>
            </w:r>
            <w:r w:rsidRPr="0022090A">
              <w:rPr>
                <w:i/>
              </w:rPr>
              <w:t>«</w:t>
            </w:r>
            <w:r w:rsidRPr="00431B48">
              <w:rPr>
                <w:iCs/>
              </w:rPr>
              <w:t>Организация и проведение мероприятий по обучению должностных лиц и населения действиям при возникновении чрезвычайных ситуаций мирного и военного времени»</w:t>
            </w:r>
          </w:p>
        </w:tc>
      </w:tr>
      <w:tr w:rsidR="00D31C58" w:rsidRPr="0022090A" w14:paraId="7D04AD9B" w14:textId="77777777" w:rsidTr="009A6312">
        <w:trPr>
          <w:trHeight w:val="100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406C7" w14:textId="77777777" w:rsidR="00D31C58" w:rsidRPr="0022090A" w:rsidRDefault="00D31C58" w:rsidP="00D31C58">
            <w:pPr>
              <w:jc w:val="center"/>
            </w:pPr>
            <w:r w:rsidRPr="0022090A">
              <w:t>1.1.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C24E" w14:textId="77777777" w:rsidR="00D31C58" w:rsidRPr="0022090A" w:rsidRDefault="00D31C58" w:rsidP="00D31C58">
            <w:r w:rsidRPr="0022090A">
              <w:t>Количество человек, прошедших обучение действиям при возникновении чрезвычайных ситуаций мирного и военного времени, 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0527" w14:textId="77777777" w:rsidR="00D31C58" w:rsidRPr="0022090A" w:rsidRDefault="00D31C58" w:rsidP="00D31C58">
            <w:pPr>
              <w:jc w:val="center"/>
            </w:pPr>
            <w:r w:rsidRPr="0022090A">
              <w:rPr>
                <w:iCs/>
                <w:color w:val="000000"/>
              </w:rPr>
              <w:t>Возрастающий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157033" w14:textId="77777777" w:rsidR="00D31C58" w:rsidRPr="0022090A" w:rsidRDefault="00D31C58" w:rsidP="00D31C58">
            <w:pPr>
              <w:jc w:val="center"/>
              <w:rPr>
                <w:iCs/>
              </w:rPr>
            </w:pPr>
            <w:r w:rsidRPr="0022090A">
              <w:rPr>
                <w:iCs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E5F2" w14:textId="07F6EB32" w:rsidR="00D31C58" w:rsidRPr="0022090A" w:rsidRDefault="00D31C58" w:rsidP="00D31C58">
            <w:pPr>
              <w:jc w:val="center"/>
            </w:pPr>
            <w:r w:rsidRPr="0022090A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0ACA" w14:textId="26A99EBA" w:rsidR="00D31C58" w:rsidRPr="0022090A" w:rsidRDefault="00D31C58" w:rsidP="00D31C58">
            <w:pPr>
              <w:jc w:val="center"/>
            </w:pPr>
            <w:r w:rsidRPr="0022090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35DB" w14:textId="0DD07667" w:rsidR="00D31C58" w:rsidRPr="0022090A" w:rsidRDefault="00D31C58" w:rsidP="00D31C58">
            <w:pPr>
              <w:jc w:val="center"/>
            </w:pPr>
            <w:r w:rsidRPr="0022090A">
              <w:t>не менее 24 000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10E3" w14:textId="77777777" w:rsidR="00D31C58" w:rsidRPr="0022090A" w:rsidRDefault="00D31C58" w:rsidP="00D31C58">
            <w:pPr>
              <w:jc w:val="center"/>
            </w:pPr>
            <w:r w:rsidRPr="0022090A">
              <w:t>не менее 24 000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B7E5" w14:textId="77777777" w:rsidR="00D31C58" w:rsidRPr="0022090A" w:rsidRDefault="00D31C58" w:rsidP="00D31C58">
            <w:pPr>
              <w:jc w:val="center"/>
            </w:pPr>
            <w:r w:rsidRPr="0022090A">
              <w:t>не менее 24 000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2CA775" w14:textId="77777777" w:rsidR="00D31C58" w:rsidRPr="0022090A" w:rsidRDefault="00D31C58" w:rsidP="00D31C58">
            <w:pPr>
              <w:jc w:val="center"/>
            </w:pPr>
            <w:r w:rsidRPr="0022090A">
              <w:t>не менее 24 000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F01F" w14:textId="77777777" w:rsidR="00D31C58" w:rsidRPr="0022090A" w:rsidRDefault="00D31C58" w:rsidP="00D31C58">
            <w:pPr>
              <w:jc w:val="center"/>
            </w:pPr>
            <w:r w:rsidRPr="0022090A">
              <w:t>не менее 24 000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AD14" w14:textId="3D548468" w:rsidR="00D31C58" w:rsidRPr="0022090A" w:rsidRDefault="001C6855" w:rsidP="00D31C58">
            <w:pPr>
              <w:jc w:val="center"/>
            </w:pPr>
            <w:r w:rsidRPr="0022090A">
              <w:rPr>
                <w:color w:val="000000"/>
              </w:rPr>
              <w:t>УТБ</w:t>
            </w:r>
          </w:p>
        </w:tc>
      </w:tr>
      <w:tr w:rsidR="00D31C58" w:rsidRPr="0022090A" w14:paraId="3CCDC1B4" w14:textId="77777777" w:rsidTr="009A6312">
        <w:trPr>
          <w:trHeight w:val="2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50F3E" w14:textId="77777777" w:rsidR="00D31C58" w:rsidRPr="0022090A" w:rsidRDefault="00D31C58" w:rsidP="00D31C58">
            <w:pPr>
              <w:jc w:val="center"/>
            </w:pPr>
            <w:r w:rsidRPr="0022090A">
              <w:t>2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1C9" w14:textId="71795E09" w:rsidR="00D31C58" w:rsidRPr="0022090A" w:rsidRDefault="00D31C58" w:rsidP="00D31C58">
            <w:r w:rsidRPr="0022090A">
              <w:t xml:space="preserve">Задача </w:t>
            </w:r>
            <w:r w:rsidRPr="0022090A">
              <w:rPr>
                <w:i/>
              </w:rPr>
              <w:t>«Обеспечение безопасности людей на водных объектах на территории Пермского муниципального округа»</w:t>
            </w:r>
          </w:p>
        </w:tc>
      </w:tr>
      <w:tr w:rsidR="00D31C58" w:rsidRPr="0022090A" w14:paraId="030C955A" w14:textId="77777777" w:rsidTr="009A6312">
        <w:trPr>
          <w:trHeight w:val="4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CED62" w14:textId="77777777" w:rsidR="00D31C58" w:rsidRPr="0022090A" w:rsidRDefault="00D31C58" w:rsidP="00D31C58">
            <w:pPr>
              <w:jc w:val="center"/>
            </w:pPr>
            <w:r w:rsidRPr="0022090A">
              <w:t>2.1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B9E06" w14:textId="77777777" w:rsidR="00D31C58" w:rsidRPr="0022090A" w:rsidRDefault="00D31C58" w:rsidP="00D31C58">
            <w:r w:rsidRPr="0022090A">
              <w:t>Количество погибших на водных объектах, находящихся на территории Пермского муниципального округа, 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A025A" w14:textId="77777777" w:rsidR="00D31C58" w:rsidRPr="0022090A" w:rsidRDefault="00D31C58" w:rsidP="00D31C58">
            <w:pPr>
              <w:jc w:val="center"/>
            </w:pPr>
            <w:r w:rsidRPr="0022090A">
              <w:rPr>
                <w:color w:val="000000"/>
              </w:rPr>
              <w:t>Убывающий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E91D0C" w14:textId="77777777" w:rsidR="00D31C58" w:rsidRPr="0022090A" w:rsidRDefault="00D31C58" w:rsidP="00D31C58">
            <w:pPr>
              <w:jc w:val="center"/>
            </w:pPr>
            <w:r w:rsidRPr="0022090A"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C07F" w14:textId="7AEB4EBB" w:rsidR="00D31C58" w:rsidRPr="0022090A" w:rsidRDefault="00D31C58" w:rsidP="00D31C58">
            <w:pPr>
              <w:jc w:val="center"/>
              <w:rPr>
                <w:color w:val="000000"/>
              </w:rPr>
            </w:pPr>
            <w:r w:rsidRPr="0022090A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193B" w14:textId="3038444F" w:rsidR="00D31C58" w:rsidRPr="0022090A" w:rsidRDefault="00D31C58" w:rsidP="00D31C58">
            <w:pPr>
              <w:jc w:val="center"/>
              <w:rPr>
                <w:color w:val="000000"/>
              </w:rPr>
            </w:pPr>
            <w:r w:rsidRPr="0022090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33FE" w14:textId="71BF82E9" w:rsidR="00D31C58" w:rsidRPr="0022090A" w:rsidRDefault="00D31C58" w:rsidP="00D31C58">
            <w:pPr>
              <w:jc w:val="center"/>
              <w:rPr>
                <w:color w:val="000000"/>
              </w:rPr>
            </w:pPr>
            <w:r w:rsidRPr="0022090A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80EB" w14:textId="77777777" w:rsidR="00D31C58" w:rsidRPr="0022090A" w:rsidRDefault="00D31C58" w:rsidP="00D31C58">
            <w:pPr>
              <w:jc w:val="center"/>
              <w:rPr>
                <w:color w:val="000000"/>
              </w:rPr>
            </w:pPr>
            <w:r w:rsidRPr="0022090A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BC13" w14:textId="77777777" w:rsidR="00D31C58" w:rsidRPr="0022090A" w:rsidRDefault="00D31C58" w:rsidP="00D31C58">
            <w:pPr>
              <w:jc w:val="center"/>
              <w:rPr>
                <w:color w:val="000000"/>
              </w:rPr>
            </w:pPr>
            <w:r w:rsidRPr="0022090A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6CCC64" w14:textId="77777777" w:rsidR="00D31C58" w:rsidRPr="0022090A" w:rsidRDefault="00D31C58" w:rsidP="00D31C58">
            <w:pPr>
              <w:jc w:val="center"/>
              <w:rPr>
                <w:color w:val="000000"/>
              </w:rPr>
            </w:pPr>
            <w:r w:rsidRPr="0022090A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E79A" w14:textId="77777777" w:rsidR="00D31C58" w:rsidRPr="0022090A" w:rsidRDefault="00D31C58" w:rsidP="00D31C58">
            <w:pPr>
              <w:jc w:val="center"/>
              <w:rPr>
                <w:color w:val="000000"/>
              </w:rPr>
            </w:pPr>
            <w:r w:rsidRPr="0022090A">
              <w:rPr>
                <w:color w:val="00000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F688" w14:textId="77777777" w:rsidR="00D31C58" w:rsidRPr="0022090A" w:rsidRDefault="00D31C58" w:rsidP="00D31C58">
            <w:pPr>
              <w:jc w:val="center"/>
              <w:rPr>
                <w:color w:val="000000"/>
              </w:rPr>
            </w:pPr>
            <w:r w:rsidRPr="0022090A">
              <w:rPr>
                <w:color w:val="000000"/>
              </w:rPr>
              <w:t>УТБ</w:t>
            </w:r>
          </w:p>
        </w:tc>
      </w:tr>
      <w:tr w:rsidR="00D31C58" w:rsidRPr="0022090A" w14:paraId="54923E4A" w14:textId="77777777" w:rsidTr="009A6312">
        <w:trPr>
          <w:trHeight w:val="4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CA5E49" w14:textId="77777777" w:rsidR="00D31C58" w:rsidRPr="0022090A" w:rsidRDefault="00D31C58" w:rsidP="00D31C58">
            <w:pPr>
              <w:jc w:val="center"/>
            </w:pPr>
            <w:r w:rsidRPr="0022090A">
              <w:t>3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E007" w14:textId="1D6B9AA3" w:rsidR="00D31C58" w:rsidRPr="00431B48" w:rsidRDefault="00D31C58" w:rsidP="00D31C58">
            <w:r w:rsidRPr="00431B48">
              <w:t>Задача «Обеспечение первичных мер пожарной безопасности на территории Пермского муниципального округа»</w:t>
            </w:r>
          </w:p>
        </w:tc>
      </w:tr>
      <w:tr w:rsidR="00D31C58" w:rsidRPr="0022090A" w14:paraId="39319768" w14:textId="77777777" w:rsidTr="009A6312">
        <w:trPr>
          <w:trHeight w:val="4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7D3F" w14:textId="77777777" w:rsidR="00D31C58" w:rsidRPr="0022090A" w:rsidRDefault="00D31C58" w:rsidP="00D31C58">
            <w:pPr>
              <w:jc w:val="center"/>
            </w:pPr>
            <w:r w:rsidRPr="0022090A">
              <w:t>3.1.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7DA1" w14:textId="77777777" w:rsidR="00D31C58" w:rsidRPr="00431B48" w:rsidRDefault="00D31C58" w:rsidP="00D31C58">
            <w:r w:rsidRPr="00431B48">
              <w:t>Количество погибших на пожарах на территории Пермского муниципального округа, 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559D" w14:textId="77777777" w:rsidR="00D31C58" w:rsidRPr="00431B48" w:rsidRDefault="00D31C58" w:rsidP="00D31C58">
            <w:pPr>
              <w:jc w:val="center"/>
              <w:rPr>
                <w:color w:val="000000"/>
              </w:rPr>
            </w:pPr>
            <w:r w:rsidRPr="00431B48">
              <w:rPr>
                <w:color w:val="000000"/>
              </w:rPr>
              <w:t>Убывающий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7656DA" w14:textId="77777777" w:rsidR="00D31C58" w:rsidRPr="00431B48" w:rsidRDefault="00D31C58" w:rsidP="00D31C58">
            <w:pPr>
              <w:jc w:val="center"/>
            </w:pPr>
            <w:r w:rsidRPr="00431B48"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019C" w14:textId="186E0063" w:rsidR="00D31C58" w:rsidRPr="00431B48" w:rsidRDefault="00D31C58" w:rsidP="00D31C58">
            <w:pPr>
              <w:jc w:val="center"/>
            </w:pPr>
            <w:r w:rsidRPr="00431B48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4CAB" w14:textId="4F118AB7" w:rsidR="00D31C58" w:rsidRPr="00431B48" w:rsidRDefault="00D31C58" w:rsidP="00D31C58">
            <w:pPr>
              <w:jc w:val="center"/>
            </w:pPr>
            <w:r w:rsidRPr="00431B48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BE9" w14:textId="35E3EC69" w:rsidR="00D31C58" w:rsidRPr="00431B48" w:rsidRDefault="00D31C58" w:rsidP="00D31C58">
            <w:pPr>
              <w:jc w:val="center"/>
              <w:rPr>
                <w:color w:val="000000"/>
              </w:rPr>
            </w:pPr>
            <w:r w:rsidRPr="00431B48"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5702" w14:textId="77777777" w:rsidR="00D31C58" w:rsidRPr="00431B48" w:rsidRDefault="00D31C58" w:rsidP="00D31C58">
            <w:pPr>
              <w:jc w:val="center"/>
            </w:pPr>
            <w:r w:rsidRPr="00431B48"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A7A5" w14:textId="77777777" w:rsidR="00D31C58" w:rsidRPr="00431B48" w:rsidRDefault="00D31C58" w:rsidP="00D31C58">
            <w:pPr>
              <w:jc w:val="center"/>
            </w:pPr>
            <w:r w:rsidRPr="00431B48"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991619" w14:textId="77777777" w:rsidR="00D31C58" w:rsidRPr="00431B48" w:rsidRDefault="00D31C58" w:rsidP="00D31C58">
            <w:pPr>
              <w:jc w:val="center"/>
            </w:pPr>
            <w:r w:rsidRPr="00431B48"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768D" w14:textId="77777777" w:rsidR="00D31C58" w:rsidRPr="00431B48" w:rsidRDefault="00D31C58" w:rsidP="00D31C58">
            <w:pPr>
              <w:jc w:val="center"/>
            </w:pPr>
            <w:r w:rsidRPr="00431B48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DE546" w14:textId="05A29977" w:rsidR="00D31C58" w:rsidRPr="00431B48" w:rsidRDefault="00D31C58" w:rsidP="00D31C58">
            <w:pPr>
              <w:jc w:val="center"/>
            </w:pPr>
            <w:r w:rsidRPr="00431B48">
              <w:t>УТБ</w:t>
            </w:r>
            <w:r w:rsidR="00380F4A" w:rsidRPr="00431B48">
              <w:t xml:space="preserve">, территориальные управления </w:t>
            </w:r>
            <w:r w:rsidR="003D219A" w:rsidRPr="00431B48">
              <w:lastRenderedPageBreak/>
              <w:t xml:space="preserve">администрации </w:t>
            </w:r>
            <w:r w:rsidR="00380F4A" w:rsidRPr="00431B48">
              <w:t>Пермского муниципального округа (далее – ТУ</w:t>
            </w:r>
            <w:r w:rsidR="003D219A" w:rsidRPr="00431B48">
              <w:t xml:space="preserve"> АПМО</w:t>
            </w:r>
            <w:r w:rsidR="00380F4A" w:rsidRPr="00431B48">
              <w:t>)</w:t>
            </w:r>
            <w:r w:rsidRPr="00431B48">
              <w:t xml:space="preserve"> </w:t>
            </w:r>
          </w:p>
        </w:tc>
      </w:tr>
      <w:tr w:rsidR="00D31C58" w:rsidRPr="0022090A" w14:paraId="3BF77FCC" w14:textId="77777777" w:rsidTr="009A6312">
        <w:trPr>
          <w:trHeight w:val="4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8A36B1" w14:textId="77777777" w:rsidR="00D31C58" w:rsidRPr="0022090A" w:rsidRDefault="00D31C58" w:rsidP="00D31C58">
            <w:pPr>
              <w:jc w:val="center"/>
            </w:pPr>
            <w:r w:rsidRPr="0022090A">
              <w:lastRenderedPageBreak/>
              <w:t>4.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9D5" w14:textId="160CAFA4" w:rsidR="00D31C58" w:rsidRPr="00431B48" w:rsidRDefault="00D31C58" w:rsidP="00D31C58">
            <w:r w:rsidRPr="00431B48">
              <w:t>Задача «Содействие в охране общественного порядка на территории Пермского муниципального округа»</w:t>
            </w:r>
          </w:p>
        </w:tc>
      </w:tr>
      <w:tr w:rsidR="00D31C58" w:rsidRPr="0022090A" w14:paraId="3B502830" w14:textId="77777777" w:rsidTr="009A6312">
        <w:trPr>
          <w:trHeight w:val="4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92C6" w14:textId="77777777" w:rsidR="00D31C58" w:rsidRPr="0022090A" w:rsidRDefault="00D31C58" w:rsidP="00D31C58">
            <w:pPr>
              <w:jc w:val="center"/>
            </w:pPr>
            <w:r w:rsidRPr="0022090A">
              <w:t>4.1.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16B5A" w14:textId="77777777" w:rsidR="00D31C58" w:rsidRPr="00431B48" w:rsidRDefault="00D31C58" w:rsidP="00D31C58">
            <w:r w:rsidRPr="00431B48">
              <w:t>Количество преступлений, совершенных в общественных местах Пермского муниципального округа, 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04918" w14:textId="77777777" w:rsidR="00D31C58" w:rsidRPr="00431B48" w:rsidRDefault="00D31C58" w:rsidP="00D31C58">
            <w:pPr>
              <w:jc w:val="center"/>
              <w:rPr>
                <w:color w:val="000000"/>
              </w:rPr>
            </w:pPr>
            <w:r w:rsidRPr="00431B48">
              <w:rPr>
                <w:color w:val="000000"/>
              </w:rPr>
              <w:t>Убывающий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0D8B0" w14:textId="77777777" w:rsidR="00D31C58" w:rsidRPr="00431B48" w:rsidRDefault="00D31C58" w:rsidP="00D31C58">
            <w:pPr>
              <w:jc w:val="center"/>
            </w:pPr>
            <w:r w:rsidRPr="00431B48"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D457" w14:textId="790CE025" w:rsidR="00D31C58" w:rsidRPr="00431B48" w:rsidRDefault="00D31C58" w:rsidP="00D31C58">
            <w:pPr>
              <w:jc w:val="center"/>
            </w:pPr>
            <w:r w:rsidRPr="00431B48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E63B" w14:textId="7DFFF049" w:rsidR="00D31C58" w:rsidRPr="00431B48" w:rsidRDefault="00D31C58" w:rsidP="00D31C58">
            <w:pPr>
              <w:jc w:val="center"/>
            </w:pPr>
            <w:r w:rsidRPr="00431B48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AFE7" w14:textId="6A7A7720" w:rsidR="00D31C58" w:rsidRPr="00431B48" w:rsidRDefault="00D31C58" w:rsidP="00D31C58">
            <w:pPr>
              <w:jc w:val="center"/>
              <w:rPr>
                <w:color w:val="000000"/>
              </w:rPr>
            </w:pPr>
            <w:r w:rsidRPr="00431B48"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1432" w14:textId="77777777" w:rsidR="00D31C58" w:rsidRPr="00431B48" w:rsidRDefault="00D31C58" w:rsidP="00D31C58">
            <w:pPr>
              <w:jc w:val="center"/>
            </w:pPr>
            <w:r w:rsidRPr="00431B48">
              <w:t>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5EE" w14:textId="4B34D8CA" w:rsidR="00D31C58" w:rsidRPr="00431B48" w:rsidRDefault="00D31C58" w:rsidP="00D31C58">
            <w:pPr>
              <w:jc w:val="center"/>
            </w:pPr>
            <w:r w:rsidRPr="00431B48">
              <w:t>329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41374B" w14:textId="77777777" w:rsidR="00D31C58" w:rsidRPr="00431B48" w:rsidRDefault="00D31C58" w:rsidP="00D31C58">
            <w:pPr>
              <w:jc w:val="center"/>
            </w:pPr>
            <w:r w:rsidRPr="00431B48">
              <w:t>291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E4D4" w14:textId="77777777" w:rsidR="00D31C58" w:rsidRPr="00431B48" w:rsidRDefault="00D31C58" w:rsidP="00D31C58">
            <w:pPr>
              <w:jc w:val="center"/>
            </w:pPr>
            <w:r w:rsidRPr="00431B48">
              <w:t>283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75C8" w14:textId="77777777" w:rsidR="00D31C58" w:rsidRPr="00431B48" w:rsidRDefault="00D31C58" w:rsidP="00D31C58">
            <w:pPr>
              <w:jc w:val="center"/>
            </w:pPr>
            <w:r w:rsidRPr="00431B48">
              <w:t>УТБ</w:t>
            </w:r>
          </w:p>
        </w:tc>
      </w:tr>
      <w:tr w:rsidR="00D31C58" w:rsidRPr="0022090A" w14:paraId="1359FFE2" w14:textId="77777777" w:rsidTr="009A6312">
        <w:trPr>
          <w:trHeight w:val="4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228B90" w14:textId="04A8050E" w:rsidR="00D31C58" w:rsidRPr="0022090A" w:rsidRDefault="00D31C58" w:rsidP="00D31C58">
            <w:pPr>
              <w:jc w:val="center"/>
            </w:pPr>
            <w:r w:rsidRPr="0022090A">
              <w:t>5</w:t>
            </w:r>
            <w:r w:rsidR="00A56BD8">
              <w:t>.</w:t>
            </w: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C9CA" w14:textId="050CEAAC" w:rsidR="00D31C58" w:rsidRPr="00431B48" w:rsidRDefault="00D31C58" w:rsidP="00D31C58">
            <w:r w:rsidRPr="00431B48">
              <w:t>Задача «Приведение в нормативное состояние гидротехнических сооружений Пермского муниципального округа (далее – ГТС)»</w:t>
            </w:r>
          </w:p>
        </w:tc>
      </w:tr>
      <w:tr w:rsidR="00D31C58" w:rsidRPr="0022090A" w14:paraId="127259C5" w14:textId="77777777" w:rsidTr="009A6312">
        <w:trPr>
          <w:trHeight w:val="4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4F19" w14:textId="77777777" w:rsidR="00D31C58" w:rsidRPr="0022090A" w:rsidRDefault="00D31C58" w:rsidP="00D31C58">
            <w:pPr>
              <w:jc w:val="center"/>
            </w:pPr>
            <w:r w:rsidRPr="0022090A">
              <w:t>5.1.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8128" w14:textId="77777777" w:rsidR="00D31C58" w:rsidRPr="0022090A" w:rsidRDefault="00D31C58" w:rsidP="00D31C58">
            <w:pPr>
              <w:rPr>
                <w:i/>
              </w:rPr>
            </w:pPr>
            <w:r w:rsidRPr="0022090A">
              <w:rPr>
                <w:iCs/>
              </w:rPr>
              <w:t xml:space="preserve">Доля ГТС Пермского муниципального округа, </w:t>
            </w:r>
            <w:proofErr w:type="gramStart"/>
            <w:r w:rsidRPr="0022090A">
              <w:rPr>
                <w:iCs/>
              </w:rPr>
              <w:t>находящихся</w:t>
            </w:r>
            <w:proofErr w:type="gramEnd"/>
            <w:r w:rsidRPr="0022090A">
              <w:rPr>
                <w:iCs/>
              </w:rPr>
              <w:t xml:space="preserve"> в нормативном состоянии, 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C28E" w14:textId="77777777" w:rsidR="00D31C58" w:rsidRPr="0022090A" w:rsidRDefault="00D31C58" w:rsidP="00D31C58">
            <w:pPr>
              <w:jc w:val="center"/>
              <w:rPr>
                <w:iCs/>
                <w:color w:val="000000"/>
              </w:rPr>
            </w:pPr>
            <w:r w:rsidRPr="0022090A">
              <w:rPr>
                <w:iCs/>
                <w:color w:val="000000"/>
              </w:rPr>
              <w:t>Возрастающий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0B86C" w14:textId="77777777" w:rsidR="00D31C58" w:rsidRPr="0022090A" w:rsidRDefault="00D31C58" w:rsidP="00D31C58">
            <w:pPr>
              <w:jc w:val="center"/>
              <w:rPr>
                <w:iCs/>
              </w:rPr>
            </w:pPr>
            <w:r w:rsidRPr="0022090A">
              <w:rPr>
                <w:iCs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98C" w14:textId="5A212BAD" w:rsidR="00D31C58" w:rsidRPr="0022090A" w:rsidRDefault="00D31C58" w:rsidP="00D31C58">
            <w:pPr>
              <w:jc w:val="center"/>
            </w:pPr>
            <w:r w:rsidRPr="0022090A"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A228" w14:textId="45957DF7" w:rsidR="00D31C58" w:rsidRPr="0022090A" w:rsidRDefault="00D31C58" w:rsidP="00D31C58">
            <w:pPr>
              <w:jc w:val="center"/>
            </w:pPr>
            <w:r w:rsidRPr="0022090A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E45E" w14:textId="2DB29569" w:rsidR="00D31C58" w:rsidRPr="0022090A" w:rsidRDefault="00D31C58" w:rsidP="00D31C58">
            <w:pPr>
              <w:jc w:val="center"/>
              <w:rPr>
                <w:color w:val="000000"/>
              </w:rPr>
            </w:pPr>
            <w:r w:rsidRPr="0022090A"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E1E3" w14:textId="77777777" w:rsidR="00D31C58" w:rsidRPr="0022090A" w:rsidRDefault="00D31C58" w:rsidP="00D31C58">
            <w:pPr>
              <w:jc w:val="center"/>
            </w:pPr>
            <w:r w:rsidRPr="0022090A"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7EFC" w14:textId="77777777" w:rsidR="00D31C58" w:rsidRPr="0022090A" w:rsidRDefault="00D31C58" w:rsidP="00D31C58">
            <w:pPr>
              <w:jc w:val="center"/>
            </w:pPr>
            <w:r w:rsidRPr="0022090A">
              <w:t>62,5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DA41E4" w14:textId="77777777" w:rsidR="00D31C58" w:rsidRPr="0022090A" w:rsidRDefault="00D31C58" w:rsidP="00D31C58">
            <w:pPr>
              <w:jc w:val="center"/>
            </w:pPr>
            <w:r w:rsidRPr="0022090A"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B872" w14:textId="77777777" w:rsidR="00D31C58" w:rsidRPr="0022090A" w:rsidRDefault="00D31C58" w:rsidP="00D31C58">
            <w:pPr>
              <w:jc w:val="center"/>
            </w:pPr>
            <w:r w:rsidRPr="0022090A">
              <w:t>62,5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C78D" w14:textId="530A9276" w:rsidR="00D31C58" w:rsidRPr="0022090A" w:rsidRDefault="00D31C58" w:rsidP="00D31C58">
            <w:pPr>
              <w:jc w:val="center"/>
            </w:pPr>
            <w:r w:rsidRPr="0022090A">
              <w:t>УТБ</w:t>
            </w:r>
            <w:r w:rsidR="001C6855" w:rsidRPr="0022090A">
              <w:t xml:space="preserve">, </w:t>
            </w:r>
            <w:r w:rsidR="0022090A" w:rsidRPr="0022090A">
              <w:t xml:space="preserve">Управление по развитию инфраструктуры администрации Пермского муниципального округа Пермского края </w:t>
            </w:r>
            <w:r w:rsidR="001C6855" w:rsidRPr="0022090A">
              <w:t xml:space="preserve">(далее – </w:t>
            </w:r>
            <w:r w:rsidR="0022090A">
              <w:t>УИФР</w:t>
            </w:r>
            <w:r w:rsidR="001C6855" w:rsidRPr="0022090A">
              <w:t>)</w:t>
            </w:r>
          </w:p>
        </w:tc>
      </w:tr>
    </w:tbl>
    <w:p w14:paraId="70935EC2" w14:textId="77777777" w:rsidR="00BE3932" w:rsidRPr="0022090A" w:rsidRDefault="00BE3932" w:rsidP="00BE3932">
      <w:pPr>
        <w:jc w:val="center"/>
        <w:rPr>
          <w:b/>
          <w:bCs/>
          <w:sz w:val="28"/>
          <w:szCs w:val="28"/>
        </w:rPr>
      </w:pPr>
    </w:p>
    <w:p w14:paraId="60A732E6" w14:textId="62B51F17" w:rsidR="00BE3932" w:rsidRPr="0022090A" w:rsidRDefault="00BE3932" w:rsidP="0022090A">
      <w:pPr>
        <w:pStyle w:val="af2"/>
        <w:numPr>
          <w:ilvl w:val="0"/>
          <w:numId w:val="10"/>
        </w:numPr>
        <w:jc w:val="center"/>
        <w:rPr>
          <w:b/>
          <w:bCs/>
          <w:sz w:val="28"/>
          <w:szCs w:val="28"/>
        </w:rPr>
      </w:pPr>
      <w:r w:rsidRPr="0022090A">
        <w:rPr>
          <w:b/>
          <w:bCs/>
          <w:sz w:val="28"/>
          <w:szCs w:val="28"/>
        </w:rPr>
        <w:t>Перечень результатов комплекса процессных мероприятий</w:t>
      </w:r>
    </w:p>
    <w:tbl>
      <w:tblPr>
        <w:tblW w:w="15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956"/>
        <w:gridCol w:w="850"/>
        <w:gridCol w:w="850"/>
        <w:gridCol w:w="1135"/>
        <w:gridCol w:w="1134"/>
        <w:gridCol w:w="1134"/>
        <w:gridCol w:w="1134"/>
        <w:gridCol w:w="1413"/>
      </w:tblGrid>
      <w:tr w:rsidR="004C1D87" w:rsidRPr="0022090A" w14:paraId="2237DEF3" w14:textId="77777777" w:rsidTr="00A56BD8">
        <w:trPr>
          <w:trHeight w:val="174"/>
          <w:jc w:val="center"/>
        </w:trPr>
        <w:tc>
          <w:tcPr>
            <w:tcW w:w="704" w:type="dxa"/>
            <w:vMerge w:val="restart"/>
            <w:vAlign w:val="center"/>
            <w:hideMark/>
          </w:tcPr>
          <w:p w14:paraId="3B8F972B" w14:textId="77777777" w:rsidR="004C1D87" w:rsidRPr="0022090A" w:rsidRDefault="004C1D87" w:rsidP="00BD1D3F">
            <w:pPr>
              <w:jc w:val="center"/>
            </w:pPr>
            <w:r w:rsidRPr="0022090A">
              <w:t xml:space="preserve">№ </w:t>
            </w:r>
            <w:proofErr w:type="gramStart"/>
            <w:r w:rsidRPr="0022090A">
              <w:t>п</w:t>
            </w:r>
            <w:proofErr w:type="gramEnd"/>
            <w:r w:rsidRPr="0022090A">
              <w:t>/п</w:t>
            </w:r>
          </w:p>
        </w:tc>
        <w:tc>
          <w:tcPr>
            <w:tcW w:w="6956" w:type="dxa"/>
            <w:vMerge w:val="restart"/>
            <w:vAlign w:val="center"/>
            <w:hideMark/>
          </w:tcPr>
          <w:p w14:paraId="3DA66C99" w14:textId="1D8EC16E" w:rsidR="004C1D87" w:rsidRPr="0022090A" w:rsidRDefault="004C1D87" w:rsidP="004C1D87">
            <w:pPr>
              <w:jc w:val="center"/>
            </w:pPr>
            <w:r w:rsidRPr="0022090A">
              <w:t>Наименование результата, единица измерения (по ОКЕИ)</w:t>
            </w:r>
          </w:p>
        </w:tc>
        <w:tc>
          <w:tcPr>
            <w:tcW w:w="1700" w:type="dxa"/>
            <w:gridSpan w:val="2"/>
          </w:tcPr>
          <w:p w14:paraId="180441DF" w14:textId="53774168" w:rsidR="004C1D87" w:rsidRPr="0022090A" w:rsidRDefault="004C1D87" w:rsidP="00BD1D3F">
            <w:pPr>
              <w:jc w:val="center"/>
            </w:pPr>
            <w:r w:rsidRPr="0022090A">
              <w:t>Базовое значение</w:t>
            </w:r>
          </w:p>
        </w:tc>
        <w:tc>
          <w:tcPr>
            <w:tcW w:w="5950" w:type="dxa"/>
            <w:gridSpan w:val="5"/>
            <w:vAlign w:val="center"/>
            <w:hideMark/>
          </w:tcPr>
          <w:p w14:paraId="34A111E2" w14:textId="4F5F59C9" w:rsidR="004C1D87" w:rsidRPr="0022090A" w:rsidRDefault="004C1D87" w:rsidP="00BD1D3F">
            <w:pPr>
              <w:jc w:val="center"/>
            </w:pPr>
            <w:r w:rsidRPr="0022090A">
              <w:t>Значения результата по годам</w:t>
            </w:r>
          </w:p>
        </w:tc>
      </w:tr>
      <w:tr w:rsidR="004C1D87" w:rsidRPr="0022090A" w14:paraId="461E482A" w14:textId="77777777" w:rsidTr="00A56BD8">
        <w:trPr>
          <w:trHeight w:val="272"/>
          <w:jc w:val="center"/>
        </w:trPr>
        <w:tc>
          <w:tcPr>
            <w:tcW w:w="704" w:type="dxa"/>
            <w:vMerge/>
            <w:vAlign w:val="center"/>
            <w:hideMark/>
          </w:tcPr>
          <w:p w14:paraId="5470CD91" w14:textId="77777777" w:rsidR="004C1D87" w:rsidRPr="0022090A" w:rsidRDefault="004C1D87" w:rsidP="004C1D87"/>
        </w:tc>
        <w:tc>
          <w:tcPr>
            <w:tcW w:w="6956" w:type="dxa"/>
            <w:vMerge/>
            <w:vAlign w:val="center"/>
            <w:hideMark/>
          </w:tcPr>
          <w:p w14:paraId="068B23D9" w14:textId="77777777" w:rsidR="004C1D87" w:rsidRPr="0022090A" w:rsidRDefault="004C1D87" w:rsidP="004C1D87"/>
        </w:tc>
        <w:tc>
          <w:tcPr>
            <w:tcW w:w="850" w:type="dxa"/>
            <w:vAlign w:val="center"/>
          </w:tcPr>
          <w:p w14:paraId="1AC2A0DF" w14:textId="5C23A8F1" w:rsidR="004C1D87" w:rsidRPr="0022090A" w:rsidRDefault="004C1D87" w:rsidP="004C1D87">
            <w:pPr>
              <w:jc w:val="center"/>
            </w:pPr>
            <w:r w:rsidRPr="0022090A">
              <w:t xml:space="preserve">значение </w:t>
            </w:r>
          </w:p>
        </w:tc>
        <w:tc>
          <w:tcPr>
            <w:tcW w:w="850" w:type="dxa"/>
            <w:vAlign w:val="center"/>
          </w:tcPr>
          <w:p w14:paraId="55D2EC1A" w14:textId="5F151438" w:rsidR="004C1D87" w:rsidRPr="0022090A" w:rsidRDefault="004C1D87" w:rsidP="004C1D87">
            <w:pPr>
              <w:jc w:val="center"/>
            </w:pPr>
            <w:r w:rsidRPr="0022090A">
              <w:t>год</w:t>
            </w:r>
          </w:p>
        </w:tc>
        <w:tc>
          <w:tcPr>
            <w:tcW w:w="1135" w:type="dxa"/>
            <w:vAlign w:val="center"/>
            <w:hideMark/>
          </w:tcPr>
          <w:p w14:paraId="22EAEC17" w14:textId="765FD748" w:rsidR="004C1D87" w:rsidRPr="0022090A" w:rsidRDefault="004C1D87" w:rsidP="004C1D87">
            <w:pPr>
              <w:jc w:val="center"/>
            </w:pPr>
            <w:r w:rsidRPr="0022090A">
              <w:t>2026 год</w:t>
            </w:r>
          </w:p>
        </w:tc>
        <w:tc>
          <w:tcPr>
            <w:tcW w:w="1134" w:type="dxa"/>
            <w:vAlign w:val="center"/>
            <w:hideMark/>
          </w:tcPr>
          <w:p w14:paraId="296FE0EF" w14:textId="77777777" w:rsidR="004C1D87" w:rsidRPr="0022090A" w:rsidRDefault="004C1D87" w:rsidP="004C1D87">
            <w:pPr>
              <w:jc w:val="center"/>
            </w:pPr>
            <w:r w:rsidRPr="0022090A">
              <w:t>2027 год</w:t>
            </w:r>
          </w:p>
        </w:tc>
        <w:tc>
          <w:tcPr>
            <w:tcW w:w="1134" w:type="dxa"/>
            <w:vAlign w:val="center"/>
            <w:hideMark/>
          </w:tcPr>
          <w:p w14:paraId="4414FB9A" w14:textId="77777777" w:rsidR="004C1D87" w:rsidRPr="0022090A" w:rsidRDefault="004C1D87" w:rsidP="004C1D87">
            <w:pPr>
              <w:jc w:val="center"/>
            </w:pPr>
            <w:r w:rsidRPr="0022090A">
              <w:t>2028 год</w:t>
            </w:r>
          </w:p>
        </w:tc>
        <w:tc>
          <w:tcPr>
            <w:tcW w:w="1134" w:type="dxa"/>
            <w:vAlign w:val="center"/>
            <w:hideMark/>
          </w:tcPr>
          <w:p w14:paraId="7405276C" w14:textId="77777777" w:rsidR="004C1D87" w:rsidRPr="0022090A" w:rsidRDefault="004C1D87" w:rsidP="004C1D87">
            <w:pPr>
              <w:jc w:val="center"/>
            </w:pPr>
            <w:r w:rsidRPr="0022090A">
              <w:t>2029 год</w:t>
            </w:r>
          </w:p>
        </w:tc>
        <w:tc>
          <w:tcPr>
            <w:tcW w:w="1413" w:type="dxa"/>
            <w:vAlign w:val="center"/>
          </w:tcPr>
          <w:p w14:paraId="04C64A55" w14:textId="77777777" w:rsidR="004C1D87" w:rsidRPr="0022090A" w:rsidRDefault="004C1D87" w:rsidP="004C1D87">
            <w:pPr>
              <w:jc w:val="center"/>
            </w:pPr>
            <w:r w:rsidRPr="0022090A">
              <w:t>2030 год</w:t>
            </w:r>
          </w:p>
        </w:tc>
      </w:tr>
      <w:tr w:rsidR="004C1D87" w:rsidRPr="00380F4A" w14:paraId="51E24326" w14:textId="77777777" w:rsidTr="00A56BD8">
        <w:trPr>
          <w:trHeight w:val="148"/>
          <w:jc w:val="center"/>
        </w:trPr>
        <w:tc>
          <w:tcPr>
            <w:tcW w:w="704" w:type="dxa"/>
            <w:vAlign w:val="center"/>
            <w:hideMark/>
          </w:tcPr>
          <w:p w14:paraId="12C35052" w14:textId="77777777" w:rsidR="004C1D87" w:rsidRPr="00380F4A" w:rsidRDefault="004C1D87" w:rsidP="004C1D87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1</w:t>
            </w:r>
          </w:p>
        </w:tc>
        <w:tc>
          <w:tcPr>
            <w:tcW w:w="6956" w:type="dxa"/>
            <w:vAlign w:val="center"/>
            <w:hideMark/>
          </w:tcPr>
          <w:p w14:paraId="69ED2431" w14:textId="77777777" w:rsidR="004C1D87" w:rsidRPr="00380F4A" w:rsidRDefault="004C1D87" w:rsidP="004C1D87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69C20ADC" w14:textId="4142DCA8" w:rsidR="004C1D87" w:rsidRPr="00380F4A" w:rsidRDefault="004C1D87" w:rsidP="004C1D87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C27A824" w14:textId="3D17FC3D" w:rsidR="004C1D87" w:rsidRPr="00380F4A" w:rsidRDefault="004C1D87" w:rsidP="004C1D87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vAlign w:val="center"/>
          </w:tcPr>
          <w:p w14:paraId="499253CD" w14:textId="5C347684" w:rsidR="004C1D87" w:rsidRPr="00380F4A" w:rsidRDefault="004C1D87" w:rsidP="004C1D87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DA5BDD0" w14:textId="63B3954B" w:rsidR="004C1D87" w:rsidRPr="00380F4A" w:rsidRDefault="004C1D87" w:rsidP="004C1D87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A6F7BFA" w14:textId="7B735B4C" w:rsidR="004C1D87" w:rsidRPr="00380F4A" w:rsidRDefault="004C1D87" w:rsidP="004C1D87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11F3EE21" w14:textId="138278E2" w:rsidR="004C1D87" w:rsidRPr="00380F4A" w:rsidRDefault="004C1D87" w:rsidP="004C1D87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8</w:t>
            </w:r>
          </w:p>
        </w:tc>
        <w:tc>
          <w:tcPr>
            <w:tcW w:w="1413" w:type="dxa"/>
            <w:vAlign w:val="center"/>
          </w:tcPr>
          <w:p w14:paraId="56032654" w14:textId="0F643CC3" w:rsidR="004C1D87" w:rsidRPr="00380F4A" w:rsidRDefault="004C1D87" w:rsidP="004C1D87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9</w:t>
            </w:r>
          </w:p>
        </w:tc>
      </w:tr>
      <w:tr w:rsidR="004C1D87" w:rsidRPr="0022090A" w14:paraId="07002A54" w14:textId="77777777" w:rsidTr="00A56BD8">
        <w:trPr>
          <w:trHeight w:val="197"/>
          <w:jc w:val="center"/>
        </w:trPr>
        <w:tc>
          <w:tcPr>
            <w:tcW w:w="15310" w:type="dxa"/>
            <w:gridSpan w:val="9"/>
          </w:tcPr>
          <w:p w14:paraId="7036F273" w14:textId="386A328A" w:rsidR="004C1D87" w:rsidRPr="0022090A" w:rsidRDefault="004C1D87" w:rsidP="004C1D87">
            <w:r w:rsidRPr="0022090A">
              <w:t>1. Организация и проведение мероприятий по обучению должностных лиц и населения действиям при возникновении чрезвычайных ситуаций мирного и военного времени</w:t>
            </w:r>
          </w:p>
        </w:tc>
      </w:tr>
      <w:tr w:rsidR="004C1D87" w:rsidRPr="0022090A" w14:paraId="5E8D2C7A" w14:textId="77777777" w:rsidTr="00A56BD8">
        <w:trPr>
          <w:trHeight w:val="387"/>
          <w:jc w:val="center"/>
        </w:trPr>
        <w:tc>
          <w:tcPr>
            <w:tcW w:w="704" w:type="dxa"/>
            <w:vAlign w:val="center"/>
            <w:hideMark/>
          </w:tcPr>
          <w:p w14:paraId="2C64986E" w14:textId="77777777" w:rsidR="004C1D87" w:rsidRPr="0022090A" w:rsidRDefault="004C1D87" w:rsidP="004C1D87">
            <w:pPr>
              <w:jc w:val="center"/>
            </w:pPr>
            <w:r w:rsidRPr="0022090A">
              <w:t>1.1.</w:t>
            </w:r>
          </w:p>
        </w:tc>
        <w:tc>
          <w:tcPr>
            <w:tcW w:w="6956" w:type="dxa"/>
            <w:vAlign w:val="center"/>
          </w:tcPr>
          <w:p w14:paraId="2A388B7B" w14:textId="64494957" w:rsidR="004C1D87" w:rsidRPr="0022090A" w:rsidRDefault="004C1D87" w:rsidP="004C1D87">
            <w:r w:rsidRPr="0022090A">
              <w:t xml:space="preserve">Подготовлено </w:t>
            </w:r>
            <w:r w:rsidR="00F775F8" w:rsidRPr="0022090A">
              <w:t xml:space="preserve">и распространено </w:t>
            </w:r>
            <w:r w:rsidRPr="0022090A">
              <w:t xml:space="preserve">материалов по вопросам защиты населения и территории муниципального округа от </w:t>
            </w:r>
            <w:r w:rsidRPr="0022090A">
              <w:lastRenderedPageBreak/>
              <w:t>чрезвычайных ситуаций мирного и военного времени, шт.</w:t>
            </w:r>
          </w:p>
        </w:tc>
        <w:tc>
          <w:tcPr>
            <w:tcW w:w="850" w:type="dxa"/>
            <w:vAlign w:val="center"/>
          </w:tcPr>
          <w:p w14:paraId="2EA4E2A2" w14:textId="5B87C863" w:rsidR="004C1D87" w:rsidRPr="0022090A" w:rsidRDefault="004C1D87" w:rsidP="004C1D87">
            <w:pPr>
              <w:jc w:val="center"/>
            </w:pPr>
            <w:r w:rsidRPr="0022090A">
              <w:lastRenderedPageBreak/>
              <w:t>х</w:t>
            </w:r>
          </w:p>
        </w:tc>
        <w:tc>
          <w:tcPr>
            <w:tcW w:w="850" w:type="dxa"/>
            <w:vAlign w:val="center"/>
          </w:tcPr>
          <w:p w14:paraId="6E43FF09" w14:textId="031F661F" w:rsidR="004C1D87" w:rsidRPr="0022090A" w:rsidRDefault="004C1D87" w:rsidP="004C1D87">
            <w:pPr>
              <w:jc w:val="center"/>
            </w:pPr>
            <w:r w:rsidRPr="0022090A">
              <w:t>х</w:t>
            </w:r>
          </w:p>
        </w:tc>
        <w:tc>
          <w:tcPr>
            <w:tcW w:w="1135" w:type="dxa"/>
            <w:vAlign w:val="center"/>
          </w:tcPr>
          <w:p w14:paraId="564BA727" w14:textId="6D26381F" w:rsidR="004C1D87" w:rsidRPr="0022090A" w:rsidRDefault="004C1D87" w:rsidP="004C1D87">
            <w:pPr>
              <w:jc w:val="center"/>
            </w:pPr>
            <w:r w:rsidRPr="0022090A">
              <w:t>3 400</w:t>
            </w:r>
          </w:p>
        </w:tc>
        <w:tc>
          <w:tcPr>
            <w:tcW w:w="1134" w:type="dxa"/>
            <w:vAlign w:val="center"/>
          </w:tcPr>
          <w:p w14:paraId="2F586939" w14:textId="77777777" w:rsidR="004C1D87" w:rsidRPr="0022090A" w:rsidRDefault="004C1D87" w:rsidP="004C1D87">
            <w:pPr>
              <w:jc w:val="center"/>
            </w:pPr>
            <w:r w:rsidRPr="0022090A">
              <w:t>3 400</w:t>
            </w:r>
          </w:p>
        </w:tc>
        <w:tc>
          <w:tcPr>
            <w:tcW w:w="1134" w:type="dxa"/>
            <w:vAlign w:val="center"/>
          </w:tcPr>
          <w:p w14:paraId="6DC97251" w14:textId="77777777" w:rsidR="004C1D87" w:rsidRPr="0022090A" w:rsidRDefault="004C1D87" w:rsidP="004C1D87">
            <w:pPr>
              <w:jc w:val="center"/>
            </w:pPr>
            <w:r w:rsidRPr="0022090A">
              <w:t>3 400</w:t>
            </w:r>
          </w:p>
        </w:tc>
        <w:tc>
          <w:tcPr>
            <w:tcW w:w="1134" w:type="dxa"/>
            <w:vAlign w:val="center"/>
          </w:tcPr>
          <w:p w14:paraId="6433799F" w14:textId="77777777" w:rsidR="004C1D87" w:rsidRPr="0022090A" w:rsidRDefault="004C1D87" w:rsidP="004C1D87">
            <w:pPr>
              <w:jc w:val="center"/>
            </w:pPr>
            <w:r w:rsidRPr="0022090A">
              <w:t>3 400</w:t>
            </w:r>
          </w:p>
        </w:tc>
        <w:tc>
          <w:tcPr>
            <w:tcW w:w="1413" w:type="dxa"/>
            <w:vAlign w:val="center"/>
          </w:tcPr>
          <w:p w14:paraId="25CDADB1" w14:textId="77777777" w:rsidR="004C1D87" w:rsidRPr="0022090A" w:rsidRDefault="004C1D87" w:rsidP="004C1D87">
            <w:pPr>
              <w:jc w:val="center"/>
            </w:pPr>
            <w:r w:rsidRPr="0022090A">
              <w:t>3 400</w:t>
            </w:r>
          </w:p>
        </w:tc>
      </w:tr>
      <w:tr w:rsidR="004C1D87" w:rsidRPr="0022090A" w14:paraId="7A4CE44D" w14:textId="77777777" w:rsidTr="00A56BD8">
        <w:trPr>
          <w:trHeight w:val="387"/>
          <w:jc w:val="center"/>
        </w:trPr>
        <w:tc>
          <w:tcPr>
            <w:tcW w:w="15310" w:type="dxa"/>
            <w:gridSpan w:val="9"/>
            <w:vAlign w:val="center"/>
          </w:tcPr>
          <w:p w14:paraId="5A729F0F" w14:textId="5DE09B0D" w:rsidR="004C1D87" w:rsidRPr="0022090A" w:rsidRDefault="004C1D87" w:rsidP="004C1D87">
            <w:r w:rsidRPr="0022090A">
              <w:lastRenderedPageBreak/>
              <w:t>2. Обеспечение безопасности людей на водных объектах на территории Пермского муниципального округа</w:t>
            </w:r>
          </w:p>
        </w:tc>
      </w:tr>
      <w:tr w:rsidR="004C1D87" w:rsidRPr="0022090A" w14:paraId="36E9A5C3" w14:textId="77777777" w:rsidTr="00A56BD8">
        <w:trPr>
          <w:trHeight w:val="387"/>
          <w:jc w:val="center"/>
        </w:trPr>
        <w:tc>
          <w:tcPr>
            <w:tcW w:w="704" w:type="dxa"/>
            <w:vAlign w:val="center"/>
          </w:tcPr>
          <w:p w14:paraId="72DF66B7" w14:textId="77777777" w:rsidR="004C1D87" w:rsidRPr="0022090A" w:rsidRDefault="004C1D87" w:rsidP="004C1D87">
            <w:pPr>
              <w:jc w:val="center"/>
            </w:pPr>
            <w:r w:rsidRPr="0022090A">
              <w:t>2.1.</w:t>
            </w:r>
          </w:p>
        </w:tc>
        <w:tc>
          <w:tcPr>
            <w:tcW w:w="6956" w:type="dxa"/>
            <w:vAlign w:val="center"/>
          </w:tcPr>
          <w:p w14:paraId="7F746759" w14:textId="5BE27845" w:rsidR="004C1D87" w:rsidRPr="0022090A" w:rsidRDefault="004C1D87" w:rsidP="004C1D87">
            <w:r w:rsidRPr="0022090A">
              <w:t>Подготовлено материалов по вопросам безопасности людей на водных объектах, ед.</w:t>
            </w:r>
          </w:p>
        </w:tc>
        <w:tc>
          <w:tcPr>
            <w:tcW w:w="850" w:type="dxa"/>
            <w:vAlign w:val="center"/>
          </w:tcPr>
          <w:p w14:paraId="5F4BAFDE" w14:textId="27CC58AA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х</w:t>
            </w:r>
          </w:p>
        </w:tc>
        <w:tc>
          <w:tcPr>
            <w:tcW w:w="850" w:type="dxa"/>
            <w:vAlign w:val="center"/>
          </w:tcPr>
          <w:p w14:paraId="508F137B" w14:textId="65724227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х</w:t>
            </w:r>
          </w:p>
        </w:tc>
        <w:tc>
          <w:tcPr>
            <w:tcW w:w="1135" w:type="dxa"/>
            <w:vAlign w:val="center"/>
          </w:tcPr>
          <w:p w14:paraId="2FADBEB0" w14:textId="5202CD69" w:rsidR="004C1D87" w:rsidRPr="0022090A" w:rsidRDefault="004C1D87" w:rsidP="004C1D87">
            <w:pPr>
              <w:jc w:val="center"/>
            </w:pPr>
            <w:r w:rsidRPr="0022090A">
              <w:rPr>
                <w:color w:val="000000"/>
              </w:rPr>
              <w:t>1 426</w:t>
            </w:r>
          </w:p>
        </w:tc>
        <w:tc>
          <w:tcPr>
            <w:tcW w:w="1134" w:type="dxa"/>
            <w:vAlign w:val="center"/>
          </w:tcPr>
          <w:p w14:paraId="37793B6E" w14:textId="77777777" w:rsidR="004C1D87" w:rsidRPr="0022090A" w:rsidRDefault="004C1D87" w:rsidP="004C1D87">
            <w:pPr>
              <w:jc w:val="center"/>
            </w:pPr>
            <w:r w:rsidRPr="0022090A">
              <w:rPr>
                <w:color w:val="000000"/>
              </w:rPr>
              <w:t>1 426</w:t>
            </w:r>
          </w:p>
        </w:tc>
        <w:tc>
          <w:tcPr>
            <w:tcW w:w="1134" w:type="dxa"/>
            <w:vAlign w:val="center"/>
          </w:tcPr>
          <w:p w14:paraId="40E9CE77" w14:textId="77777777" w:rsidR="004C1D87" w:rsidRPr="0022090A" w:rsidRDefault="004C1D87" w:rsidP="004C1D87">
            <w:pPr>
              <w:jc w:val="center"/>
            </w:pPr>
            <w:r w:rsidRPr="0022090A">
              <w:rPr>
                <w:color w:val="000000"/>
              </w:rPr>
              <w:t>1 426</w:t>
            </w:r>
          </w:p>
        </w:tc>
        <w:tc>
          <w:tcPr>
            <w:tcW w:w="1134" w:type="dxa"/>
            <w:vAlign w:val="center"/>
          </w:tcPr>
          <w:p w14:paraId="64A28D76" w14:textId="77777777" w:rsidR="004C1D87" w:rsidRPr="0022090A" w:rsidRDefault="004C1D87" w:rsidP="004C1D87">
            <w:pPr>
              <w:jc w:val="center"/>
            </w:pPr>
            <w:r w:rsidRPr="0022090A">
              <w:rPr>
                <w:color w:val="000000"/>
              </w:rPr>
              <w:t>1 426</w:t>
            </w:r>
          </w:p>
        </w:tc>
        <w:tc>
          <w:tcPr>
            <w:tcW w:w="1413" w:type="dxa"/>
            <w:vAlign w:val="center"/>
          </w:tcPr>
          <w:p w14:paraId="4B19C6BA" w14:textId="77777777" w:rsidR="004C1D87" w:rsidRPr="0022090A" w:rsidRDefault="004C1D87" w:rsidP="004C1D87">
            <w:pPr>
              <w:jc w:val="center"/>
            </w:pPr>
            <w:r w:rsidRPr="0022090A">
              <w:rPr>
                <w:color w:val="000000"/>
              </w:rPr>
              <w:t>1 426</w:t>
            </w:r>
          </w:p>
        </w:tc>
      </w:tr>
      <w:tr w:rsidR="004C1D87" w:rsidRPr="0022090A" w14:paraId="6E2B69B8" w14:textId="77777777" w:rsidTr="00A56BD8">
        <w:trPr>
          <w:trHeight w:val="387"/>
          <w:jc w:val="center"/>
        </w:trPr>
        <w:tc>
          <w:tcPr>
            <w:tcW w:w="15310" w:type="dxa"/>
            <w:gridSpan w:val="9"/>
            <w:vAlign w:val="center"/>
          </w:tcPr>
          <w:p w14:paraId="3C88FBA9" w14:textId="1BEB2376" w:rsidR="004C1D87" w:rsidRPr="0022090A" w:rsidRDefault="004C1D87" w:rsidP="004C1D87">
            <w:r w:rsidRPr="0022090A">
              <w:t>3. Обеспечение первичных мер пожарной безопасности на территории Пермского муниципального округа</w:t>
            </w:r>
          </w:p>
        </w:tc>
      </w:tr>
      <w:tr w:rsidR="004C1D87" w:rsidRPr="0022090A" w14:paraId="39797A3A" w14:textId="77777777" w:rsidTr="00A56BD8">
        <w:trPr>
          <w:trHeight w:val="387"/>
          <w:jc w:val="center"/>
        </w:trPr>
        <w:tc>
          <w:tcPr>
            <w:tcW w:w="704" w:type="dxa"/>
            <w:vAlign w:val="center"/>
          </w:tcPr>
          <w:p w14:paraId="1283A431" w14:textId="77777777" w:rsidR="004C1D87" w:rsidRPr="0022090A" w:rsidRDefault="004C1D87" w:rsidP="004C1D87">
            <w:pPr>
              <w:jc w:val="center"/>
            </w:pPr>
            <w:r w:rsidRPr="0022090A">
              <w:t>3.1.</w:t>
            </w:r>
          </w:p>
        </w:tc>
        <w:tc>
          <w:tcPr>
            <w:tcW w:w="6956" w:type="dxa"/>
            <w:vAlign w:val="center"/>
          </w:tcPr>
          <w:p w14:paraId="5F3EB873" w14:textId="0A78B382" w:rsidR="004C1D87" w:rsidRPr="0022090A" w:rsidRDefault="004C1D87" w:rsidP="004C1D87">
            <w:r w:rsidRPr="0022090A">
              <w:rPr>
                <w:iCs/>
              </w:rPr>
              <w:t>Установлено источников наружного противопожарного водоснабжения в населенных пунктах, с численностью более 50 человек (пожарных резервуаров), шт.</w:t>
            </w:r>
          </w:p>
        </w:tc>
        <w:tc>
          <w:tcPr>
            <w:tcW w:w="850" w:type="dxa"/>
            <w:vAlign w:val="center"/>
          </w:tcPr>
          <w:p w14:paraId="5C0377B9" w14:textId="3B105860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х</w:t>
            </w:r>
          </w:p>
        </w:tc>
        <w:tc>
          <w:tcPr>
            <w:tcW w:w="850" w:type="dxa"/>
            <w:vAlign w:val="center"/>
          </w:tcPr>
          <w:p w14:paraId="7F596892" w14:textId="7D1B3503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х</w:t>
            </w:r>
          </w:p>
        </w:tc>
        <w:tc>
          <w:tcPr>
            <w:tcW w:w="1135" w:type="dxa"/>
            <w:vAlign w:val="center"/>
          </w:tcPr>
          <w:p w14:paraId="04370D04" w14:textId="1C4432B1" w:rsidR="004C1D87" w:rsidRPr="0022090A" w:rsidRDefault="004C1D87" w:rsidP="004C1D87">
            <w:pPr>
              <w:jc w:val="center"/>
            </w:pPr>
            <w:r w:rsidRPr="0022090A">
              <w:rPr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14:paraId="4EFB01E2" w14:textId="77777777" w:rsidR="004C1D87" w:rsidRPr="0022090A" w:rsidRDefault="004C1D87" w:rsidP="004C1D87">
            <w:pPr>
              <w:jc w:val="center"/>
            </w:pPr>
            <w:r w:rsidRPr="0022090A">
              <w:t>1</w:t>
            </w:r>
          </w:p>
        </w:tc>
        <w:tc>
          <w:tcPr>
            <w:tcW w:w="1134" w:type="dxa"/>
            <w:vAlign w:val="center"/>
          </w:tcPr>
          <w:p w14:paraId="0E84141F" w14:textId="77777777" w:rsidR="004C1D87" w:rsidRPr="0022090A" w:rsidRDefault="004C1D87" w:rsidP="004C1D87">
            <w:pPr>
              <w:jc w:val="center"/>
            </w:pPr>
            <w:r w:rsidRPr="0022090A">
              <w:t>1</w:t>
            </w:r>
          </w:p>
        </w:tc>
        <w:tc>
          <w:tcPr>
            <w:tcW w:w="1134" w:type="dxa"/>
            <w:vAlign w:val="center"/>
          </w:tcPr>
          <w:p w14:paraId="7C0494A4" w14:textId="77777777" w:rsidR="004C1D87" w:rsidRPr="0022090A" w:rsidRDefault="004C1D87" w:rsidP="004C1D87">
            <w:pPr>
              <w:jc w:val="center"/>
            </w:pPr>
            <w:r w:rsidRPr="0022090A">
              <w:t>1</w:t>
            </w:r>
          </w:p>
        </w:tc>
        <w:tc>
          <w:tcPr>
            <w:tcW w:w="1413" w:type="dxa"/>
            <w:vAlign w:val="center"/>
          </w:tcPr>
          <w:p w14:paraId="56C75E4C" w14:textId="77777777" w:rsidR="004C1D87" w:rsidRPr="0022090A" w:rsidRDefault="004C1D87" w:rsidP="004C1D87">
            <w:pPr>
              <w:jc w:val="center"/>
            </w:pPr>
            <w:r w:rsidRPr="0022090A">
              <w:t>1</w:t>
            </w:r>
          </w:p>
        </w:tc>
      </w:tr>
      <w:tr w:rsidR="004C1D87" w:rsidRPr="0022090A" w14:paraId="6D9A1A28" w14:textId="77777777" w:rsidTr="00A56BD8">
        <w:trPr>
          <w:trHeight w:val="387"/>
          <w:jc w:val="center"/>
        </w:trPr>
        <w:tc>
          <w:tcPr>
            <w:tcW w:w="704" w:type="dxa"/>
            <w:vAlign w:val="center"/>
          </w:tcPr>
          <w:p w14:paraId="0452DD23" w14:textId="77777777" w:rsidR="004C1D87" w:rsidRPr="0022090A" w:rsidRDefault="004C1D87" w:rsidP="004C1D87">
            <w:pPr>
              <w:jc w:val="center"/>
            </w:pPr>
            <w:r w:rsidRPr="0022090A">
              <w:t>3.2.</w:t>
            </w:r>
          </w:p>
        </w:tc>
        <w:tc>
          <w:tcPr>
            <w:tcW w:w="6956" w:type="dxa"/>
            <w:vAlign w:val="center"/>
          </w:tcPr>
          <w:p w14:paraId="79FA47ED" w14:textId="2344A510" w:rsidR="004C1D87" w:rsidRPr="0022090A" w:rsidRDefault="004C1D87" w:rsidP="004C1D87">
            <w:pPr>
              <w:rPr>
                <w:iCs/>
              </w:rPr>
            </w:pPr>
            <w:r w:rsidRPr="0022090A">
              <w:rPr>
                <w:iCs/>
              </w:rPr>
              <w:t>Сохранен</w:t>
            </w:r>
            <w:r w:rsidR="001C6855" w:rsidRPr="0022090A">
              <w:rPr>
                <w:iCs/>
              </w:rPr>
              <w:t>о</w:t>
            </w:r>
            <w:r w:rsidRPr="0022090A">
              <w:rPr>
                <w:iCs/>
              </w:rPr>
              <w:t xml:space="preserve"> количеств</w:t>
            </w:r>
            <w:r w:rsidR="001C6855" w:rsidRPr="0022090A">
              <w:rPr>
                <w:iCs/>
              </w:rPr>
              <w:t>о</w:t>
            </w:r>
            <w:r w:rsidRPr="0022090A">
              <w:rPr>
                <w:iCs/>
              </w:rPr>
              <w:t xml:space="preserve"> членов добровольных пожарных команд, чел.</w:t>
            </w:r>
          </w:p>
        </w:tc>
        <w:tc>
          <w:tcPr>
            <w:tcW w:w="850" w:type="dxa"/>
            <w:vAlign w:val="center"/>
          </w:tcPr>
          <w:p w14:paraId="16902442" w14:textId="17CDA1A3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х</w:t>
            </w:r>
          </w:p>
        </w:tc>
        <w:tc>
          <w:tcPr>
            <w:tcW w:w="850" w:type="dxa"/>
            <w:vAlign w:val="center"/>
          </w:tcPr>
          <w:p w14:paraId="37C14846" w14:textId="46BEB345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х</w:t>
            </w:r>
          </w:p>
        </w:tc>
        <w:tc>
          <w:tcPr>
            <w:tcW w:w="1135" w:type="dxa"/>
            <w:vAlign w:val="center"/>
          </w:tcPr>
          <w:p w14:paraId="11A6427E" w14:textId="240D92B1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rPr>
                <w:color w:val="000000"/>
              </w:rPr>
              <w:t>37</w:t>
            </w:r>
          </w:p>
        </w:tc>
        <w:tc>
          <w:tcPr>
            <w:tcW w:w="1134" w:type="dxa"/>
            <w:vAlign w:val="center"/>
          </w:tcPr>
          <w:p w14:paraId="325184C3" w14:textId="77777777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37</w:t>
            </w:r>
          </w:p>
        </w:tc>
        <w:tc>
          <w:tcPr>
            <w:tcW w:w="1134" w:type="dxa"/>
            <w:vAlign w:val="center"/>
          </w:tcPr>
          <w:p w14:paraId="7C5EEE06" w14:textId="77777777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37</w:t>
            </w:r>
          </w:p>
        </w:tc>
        <w:tc>
          <w:tcPr>
            <w:tcW w:w="1134" w:type="dxa"/>
            <w:vAlign w:val="center"/>
          </w:tcPr>
          <w:p w14:paraId="60DE5D6E" w14:textId="77777777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37</w:t>
            </w:r>
          </w:p>
        </w:tc>
        <w:tc>
          <w:tcPr>
            <w:tcW w:w="1413" w:type="dxa"/>
            <w:vAlign w:val="center"/>
          </w:tcPr>
          <w:p w14:paraId="4DB32B8A" w14:textId="77777777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37</w:t>
            </w:r>
          </w:p>
        </w:tc>
      </w:tr>
      <w:tr w:rsidR="004C1D87" w:rsidRPr="0022090A" w14:paraId="7A614025" w14:textId="77777777" w:rsidTr="00A56BD8">
        <w:trPr>
          <w:trHeight w:val="387"/>
          <w:jc w:val="center"/>
        </w:trPr>
        <w:tc>
          <w:tcPr>
            <w:tcW w:w="15310" w:type="dxa"/>
            <w:gridSpan w:val="9"/>
            <w:vAlign w:val="center"/>
          </w:tcPr>
          <w:p w14:paraId="4BEA663E" w14:textId="0CFE7335" w:rsidR="004C1D87" w:rsidRPr="0022090A" w:rsidRDefault="004C1D87" w:rsidP="004C1D87">
            <w:r w:rsidRPr="0022090A">
              <w:t>4. Содействие в охране общественного порядка на территории Пермского муниципального округа</w:t>
            </w:r>
          </w:p>
        </w:tc>
      </w:tr>
      <w:tr w:rsidR="004C1D87" w:rsidRPr="0022090A" w14:paraId="5C9A40D1" w14:textId="77777777" w:rsidTr="00A56BD8">
        <w:trPr>
          <w:trHeight w:val="387"/>
          <w:jc w:val="center"/>
        </w:trPr>
        <w:tc>
          <w:tcPr>
            <w:tcW w:w="704" w:type="dxa"/>
            <w:vAlign w:val="center"/>
          </w:tcPr>
          <w:p w14:paraId="7FE6D3A8" w14:textId="77777777" w:rsidR="004C1D87" w:rsidRPr="0022090A" w:rsidRDefault="004C1D87" w:rsidP="004C1D87">
            <w:pPr>
              <w:jc w:val="center"/>
            </w:pPr>
            <w:r w:rsidRPr="0022090A">
              <w:t>4.1.</w:t>
            </w:r>
          </w:p>
        </w:tc>
        <w:tc>
          <w:tcPr>
            <w:tcW w:w="6956" w:type="dxa"/>
            <w:vAlign w:val="center"/>
          </w:tcPr>
          <w:p w14:paraId="5552DCED" w14:textId="0F386C91" w:rsidR="004C1D87" w:rsidRPr="0022090A" w:rsidRDefault="007A0BFD" w:rsidP="004C1D87">
            <w:r w:rsidRPr="0022090A">
              <w:rPr>
                <w:iCs/>
              </w:rPr>
              <w:t>Обеспечен</w:t>
            </w:r>
            <w:r w:rsidR="00D868C1" w:rsidRPr="0022090A">
              <w:rPr>
                <w:iCs/>
              </w:rPr>
              <w:t>а выплата</w:t>
            </w:r>
            <w:r w:rsidRPr="0022090A">
              <w:rPr>
                <w:iCs/>
              </w:rPr>
              <w:t xml:space="preserve"> материально</w:t>
            </w:r>
            <w:r w:rsidR="00D868C1" w:rsidRPr="0022090A">
              <w:rPr>
                <w:iCs/>
              </w:rPr>
              <w:t xml:space="preserve">го </w:t>
            </w:r>
            <w:r w:rsidRPr="0022090A">
              <w:rPr>
                <w:iCs/>
              </w:rPr>
              <w:t>стимулировани</w:t>
            </w:r>
            <w:r w:rsidR="00D868C1" w:rsidRPr="0022090A">
              <w:rPr>
                <w:iCs/>
              </w:rPr>
              <w:t>я</w:t>
            </w:r>
            <w:r w:rsidRPr="0022090A">
              <w:rPr>
                <w:iCs/>
              </w:rPr>
              <w:t xml:space="preserve"> народным дружинникам за участие в мероприятиях по охране общественного порядка</w:t>
            </w:r>
            <w:r w:rsidR="004C1D87" w:rsidRPr="0022090A">
              <w:t>, чел.</w:t>
            </w:r>
          </w:p>
        </w:tc>
        <w:tc>
          <w:tcPr>
            <w:tcW w:w="850" w:type="dxa"/>
            <w:vAlign w:val="center"/>
          </w:tcPr>
          <w:p w14:paraId="6CD368B3" w14:textId="32737505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х</w:t>
            </w:r>
          </w:p>
        </w:tc>
        <w:tc>
          <w:tcPr>
            <w:tcW w:w="850" w:type="dxa"/>
            <w:vAlign w:val="center"/>
          </w:tcPr>
          <w:p w14:paraId="79742F4D" w14:textId="125D1D5B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х</w:t>
            </w:r>
          </w:p>
        </w:tc>
        <w:tc>
          <w:tcPr>
            <w:tcW w:w="1135" w:type="dxa"/>
            <w:vAlign w:val="center"/>
          </w:tcPr>
          <w:p w14:paraId="66F2448A" w14:textId="60CED2A7" w:rsidR="004C1D87" w:rsidRPr="0022090A" w:rsidRDefault="004C1D87" w:rsidP="004C1D87">
            <w:pPr>
              <w:jc w:val="center"/>
            </w:pPr>
            <w:r w:rsidRPr="0022090A">
              <w:rPr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14:paraId="773C572B" w14:textId="77777777" w:rsidR="004C1D87" w:rsidRPr="0022090A" w:rsidRDefault="004C1D87" w:rsidP="004C1D87">
            <w:pPr>
              <w:jc w:val="center"/>
            </w:pPr>
            <w:r w:rsidRPr="0022090A">
              <w:t>46</w:t>
            </w:r>
          </w:p>
        </w:tc>
        <w:tc>
          <w:tcPr>
            <w:tcW w:w="1134" w:type="dxa"/>
            <w:vAlign w:val="center"/>
          </w:tcPr>
          <w:p w14:paraId="60E9022F" w14:textId="77777777" w:rsidR="004C1D87" w:rsidRPr="0022090A" w:rsidRDefault="004C1D87" w:rsidP="004C1D87">
            <w:pPr>
              <w:jc w:val="center"/>
            </w:pPr>
            <w:r w:rsidRPr="0022090A">
              <w:t>46</w:t>
            </w:r>
          </w:p>
        </w:tc>
        <w:tc>
          <w:tcPr>
            <w:tcW w:w="1134" w:type="dxa"/>
            <w:vAlign w:val="center"/>
          </w:tcPr>
          <w:p w14:paraId="66059EC3" w14:textId="77777777" w:rsidR="004C1D87" w:rsidRPr="0022090A" w:rsidRDefault="004C1D87" w:rsidP="004C1D87">
            <w:pPr>
              <w:jc w:val="center"/>
            </w:pPr>
            <w:r w:rsidRPr="0022090A">
              <w:t>46</w:t>
            </w:r>
          </w:p>
        </w:tc>
        <w:tc>
          <w:tcPr>
            <w:tcW w:w="1413" w:type="dxa"/>
            <w:vAlign w:val="center"/>
          </w:tcPr>
          <w:p w14:paraId="00A888F1" w14:textId="77777777" w:rsidR="004C1D87" w:rsidRPr="0022090A" w:rsidRDefault="004C1D87" w:rsidP="004C1D87">
            <w:pPr>
              <w:jc w:val="center"/>
            </w:pPr>
            <w:r w:rsidRPr="0022090A">
              <w:t>46</w:t>
            </w:r>
          </w:p>
        </w:tc>
      </w:tr>
      <w:tr w:rsidR="004C1D87" w:rsidRPr="0022090A" w14:paraId="62D98E76" w14:textId="77777777" w:rsidTr="00A56BD8">
        <w:trPr>
          <w:trHeight w:val="387"/>
          <w:jc w:val="center"/>
        </w:trPr>
        <w:tc>
          <w:tcPr>
            <w:tcW w:w="15310" w:type="dxa"/>
            <w:gridSpan w:val="9"/>
            <w:vAlign w:val="center"/>
          </w:tcPr>
          <w:p w14:paraId="24B585C5" w14:textId="7947869E" w:rsidR="004C1D87" w:rsidRPr="0022090A" w:rsidRDefault="004C1D87" w:rsidP="004C1D87">
            <w:r w:rsidRPr="0022090A">
              <w:t>5. Приведение в нормативное состояние ГТС</w:t>
            </w:r>
          </w:p>
        </w:tc>
      </w:tr>
      <w:tr w:rsidR="004C1D87" w:rsidRPr="0022090A" w14:paraId="158FD37E" w14:textId="77777777" w:rsidTr="00A56BD8">
        <w:trPr>
          <w:trHeight w:val="387"/>
          <w:jc w:val="center"/>
        </w:trPr>
        <w:tc>
          <w:tcPr>
            <w:tcW w:w="704" w:type="dxa"/>
            <w:vAlign w:val="center"/>
          </w:tcPr>
          <w:p w14:paraId="4F3B3209" w14:textId="77777777" w:rsidR="004C1D87" w:rsidRPr="0022090A" w:rsidRDefault="004C1D87" w:rsidP="004C1D87">
            <w:pPr>
              <w:jc w:val="center"/>
            </w:pPr>
            <w:r w:rsidRPr="0022090A">
              <w:t>5.1.</w:t>
            </w:r>
          </w:p>
        </w:tc>
        <w:tc>
          <w:tcPr>
            <w:tcW w:w="6956" w:type="dxa"/>
            <w:vAlign w:val="center"/>
          </w:tcPr>
          <w:p w14:paraId="2CFB7610" w14:textId="0C4B98E2" w:rsidR="004C1D87" w:rsidRPr="0022090A" w:rsidRDefault="004C1D87" w:rsidP="004C1D87">
            <w:pPr>
              <w:rPr>
                <w:iCs/>
              </w:rPr>
            </w:pPr>
            <w:r w:rsidRPr="0022090A">
              <w:rPr>
                <w:iCs/>
              </w:rPr>
              <w:t>Приведено в нормативное состояние ГТС, ед.</w:t>
            </w:r>
          </w:p>
        </w:tc>
        <w:tc>
          <w:tcPr>
            <w:tcW w:w="850" w:type="dxa"/>
            <w:vAlign w:val="center"/>
          </w:tcPr>
          <w:p w14:paraId="0327EC94" w14:textId="0A217A3B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х</w:t>
            </w:r>
          </w:p>
        </w:tc>
        <w:tc>
          <w:tcPr>
            <w:tcW w:w="850" w:type="dxa"/>
            <w:vAlign w:val="center"/>
          </w:tcPr>
          <w:p w14:paraId="4B4ADC19" w14:textId="415AE4B4" w:rsidR="004C1D87" w:rsidRPr="0022090A" w:rsidRDefault="004C1D87" w:rsidP="004C1D87">
            <w:pPr>
              <w:jc w:val="center"/>
              <w:rPr>
                <w:color w:val="000000"/>
              </w:rPr>
            </w:pPr>
            <w:r w:rsidRPr="0022090A">
              <w:t>х</w:t>
            </w:r>
          </w:p>
        </w:tc>
        <w:tc>
          <w:tcPr>
            <w:tcW w:w="1135" w:type="dxa"/>
            <w:vAlign w:val="center"/>
          </w:tcPr>
          <w:p w14:paraId="45ED01C7" w14:textId="6AE76CEE" w:rsidR="004C1D87" w:rsidRPr="0022090A" w:rsidRDefault="004C1D87" w:rsidP="004C1D87">
            <w:pPr>
              <w:jc w:val="center"/>
            </w:pPr>
            <w:r w:rsidRPr="0022090A">
              <w:rPr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306A1173" w14:textId="77777777" w:rsidR="004C1D87" w:rsidRPr="0022090A" w:rsidRDefault="004C1D87" w:rsidP="004C1D87">
            <w:pPr>
              <w:jc w:val="center"/>
            </w:pPr>
            <w:r w:rsidRPr="0022090A">
              <w:t>-</w:t>
            </w:r>
          </w:p>
        </w:tc>
        <w:tc>
          <w:tcPr>
            <w:tcW w:w="1134" w:type="dxa"/>
            <w:vAlign w:val="center"/>
          </w:tcPr>
          <w:p w14:paraId="702C40AA" w14:textId="77777777" w:rsidR="004C1D87" w:rsidRPr="0022090A" w:rsidRDefault="004C1D87" w:rsidP="004C1D87">
            <w:pPr>
              <w:jc w:val="center"/>
            </w:pPr>
            <w:r w:rsidRPr="0022090A">
              <w:t>-</w:t>
            </w:r>
          </w:p>
        </w:tc>
        <w:tc>
          <w:tcPr>
            <w:tcW w:w="1134" w:type="dxa"/>
            <w:vAlign w:val="center"/>
          </w:tcPr>
          <w:p w14:paraId="6CB9BC6E" w14:textId="77777777" w:rsidR="004C1D87" w:rsidRPr="0022090A" w:rsidRDefault="004C1D87" w:rsidP="004C1D87">
            <w:pPr>
              <w:jc w:val="center"/>
            </w:pPr>
            <w:r w:rsidRPr="0022090A">
              <w:t>-</w:t>
            </w:r>
          </w:p>
        </w:tc>
        <w:tc>
          <w:tcPr>
            <w:tcW w:w="1413" w:type="dxa"/>
            <w:vAlign w:val="center"/>
          </w:tcPr>
          <w:p w14:paraId="2C7EBFC6" w14:textId="77777777" w:rsidR="004C1D87" w:rsidRPr="0022090A" w:rsidRDefault="004C1D87" w:rsidP="004C1D87">
            <w:pPr>
              <w:jc w:val="center"/>
            </w:pPr>
            <w:r w:rsidRPr="0022090A">
              <w:t>-</w:t>
            </w:r>
          </w:p>
        </w:tc>
      </w:tr>
    </w:tbl>
    <w:p w14:paraId="125AFC76" w14:textId="77777777" w:rsidR="00F52299" w:rsidRPr="00F52299" w:rsidRDefault="00F52299" w:rsidP="00F52299">
      <w:pPr>
        <w:rPr>
          <w:b/>
          <w:bCs/>
          <w:sz w:val="28"/>
          <w:szCs w:val="28"/>
        </w:rPr>
      </w:pPr>
    </w:p>
    <w:p w14:paraId="7D9402D2" w14:textId="58C9C748" w:rsidR="00F52299" w:rsidRPr="00F52299" w:rsidRDefault="00F52299" w:rsidP="00F52299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BE3932" w:rsidRPr="00F52299">
        <w:rPr>
          <w:b/>
          <w:bCs/>
          <w:sz w:val="28"/>
          <w:szCs w:val="28"/>
        </w:rPr>
        <w:t>Финансовое обеспечение комплекса процессных мероприятий</w:t>
      </w:r>
    </w:p>
    <w:tbl>
      <w:tblPr>
        <w:tblW w:w="15173" w:type="dxa"/>
        <w:jc w:val="center"/>
        <w:tblLayout w:type="fixed"/>
        <w:tblLook w:val="01E0" w:firstRow="1" w:lastRow="1" w:firstColumn="1" w:lastColumn="1" w:noHBand="0" w:noVBand="0"/>
      </w:tblPr>
      <w:tblGrid>
        <w:gridCol w:w="993"/>
        <w:gridCol w:w="5539"/>
        <w:gridCol w:w="1276"/>
        <w:gridCol w:w="1417"/>
        <w:gridCol w:w="1276"/>
        <w:gridCol w:w="1417"/>
        <w:gridCol w:w="1276"/>
        <w:gridCol w:w="1979"/>
      </w:tblGrid>
      <w:tr w:rsidR="00BE3932" w:rsidRPr="003768EC" w14:paraId="542524DB" w14:textId="77777777" w:rsidTr="009A6312">
        <w:trPr>
          <w:trHeight w:val="570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AC8447" w14:textId="77777777" w:rsidR="00BE3932" w:rsidRPr="003768EC" w:rsidRDefault="00BE3932" w:rsidP="009A1881">
            <w:pPr>
              <w:jc w:val="center"/>
            </w:pPr>
            <w:r w:rsidRPr="003768EC">
              <w:t xml:space="preserve">№ </w:t>
            </w:r>
            <w:proofErr w:type="gramStart"/>
            <w:r w:rsidRPr="003768EC">
              <w:t>п</w:t>
            </w:r>
            <w:proofErr w:type="gramEnd"/>
            <w:r w:rsidRPr="003768EC">
              <w:t>/п</w:t>
            </w:r>
          </w:p>
        </w:tc>
        <w:tc>
          <w:tcPr>
            <w:tcW w:w="5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5B7B60" w14:textId="77777777" w:rsidR="00BE3932" w:rsidRPr="003768EC" w:rsidRDefault="00BE3932" w:rsidP="009A1881">
            <w:pPr>
              <w:jc w:val="center"/>
            </w:pPr>
            <w:r w:rsidRPr="003768EC">
              <w:t>Наименование результата / источник финансового обеспечения</w:t>
            </w:r>
          </w:p>
        </w:tc>
        <w:tc>
          <w:tcPr>
            <w:tcW w:w="8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D4B5" w14:textId="77777777" w:rsidR="00BE3932" w:rsidRPr="003768EC" w:rsidRDefault="00BE3932" w:rsidP="009A1881">
            <w:pPr>
              <w:jc w:val="center"/>
            </w:pPr>
            <w:r w:rsidRPr="003768EC">
              <w:t>Объем финансового обеспечения по годам, тыс. рублей</w:t>
            </w:r>
          </w:p>
        </w:tc>
      </w:tr>
      <w:tr w:rsidR="00BE3932" w:rsidRPr="003768EC" w14:paraId="288BD6CF" w14:textId="77777777" w:rsidTr="009A6312">
        <w:trPr>
          <w:trHeight w:val="467"/>
          <w:jc w:val="center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03BE33" w14:textId="77777777" w:rsidR="00BE3932" w:rsidRPr="003768EC" w:rsidRDefault="00BE3932" w:rsidP="009A1881"/>
        </w:tc>
        <w:tc>
          <w:tcPr>
            <w:tcW w:w="5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A47FCC" w14:textId="77777777" w:rsidR="00BE3932" w:rsidRPr="003768EC" w:rsidRDefault="00BE3932" w:rsidP="009A188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83B6" w14:textId="77777777" w:rsidR="00BE3932" w:rsidRPr="003768EC" w:rsidRDefault="00BE3932" w:rsidP="009A1881">
            <w:pPr>
              <w:jc w:val="center"/>
            </w:pPr>
            <w:r w:rsidRPr="003768EC">
              <w:t>2026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4A55A" w14:textId="77777777" w:rsidR="00BE3932" w:rsidRPr="003768EC" w:rsidRDefault="00BE3932" w:rsidP="009A1881">
            <w:pPr>
              <w:jc w:val="center"/>
            </w:pPr>
            <w:r w:rsidRPr="003768EC"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82512" w14:textId="77777777" w:rsidR="00BE3932" w:rsidRPr="003768EC" w:rsidRDefault="00BE3932" w:rsidP="009A1881">
            <w:pPr>
              <w:jc w:val="center"/>
            </w:pPr>
            <w:r w:rsidRPr="003768EC">
              <w:t>2028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2DFEF" w14:textId="77777777" w:rsidR="00BE3932" w:rsidRPr="003768EC" w:rsidRDefault="00BE3932" w:rsidP="009A1881">
            <w:pPr>
              <w:jc w:val="center"/>
            </w:pPr>
            <w:r w:rsidRPr="003768EC"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596BC" w14:textId="77777777" w:rsidR="00BE3932" w:rsidRPr="003768EC" w:rsidRDefault="00BE3932" w:rsidP="009A1881">
            <w:pPr>
              <w:jc w:val="center"/>
            </w:pPr>
            <w:r w:rsidRPr="003768EC">
              <w:t>2030 год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8C01" w14:textId="77777777" w:rsidR="00BE3932" w:rsidRPr="003768EC" w:rsidRDefault="00BE3932" w:rsidP="009A1881">
            <w:pPr>
              <w:jc w:val="center"/>
            </w:pPr>
            <w:r w:rsidRPr="003768EC">
              <w:t>Всего</w:t>
            </w:r>
          </w:p>
        </w:tc>
      </w:tr>
      <w:tr w:rsidR="00BE3932" w:rsidRPr="00380F4A" w14:paraId="209237D7" w14:textId="77777777" w:rsidTr="009A6312">
        <w:trPr>
          <w:trHeight w:val="192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BC91E0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1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350D93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69A04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6E96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222FE2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3BE33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A736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7FAE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8</w:t>
            </w:r>
          </w:p>
        </w:tc>
      </w:tr>
      <w:tr w:rsidR="001C6855" w:rsidRPr="003768EC" w14:paraId="3E5ACB7F" w14:textId="77777777" w:rsidTr="009A6312">
        <w:trPr>
          <w:trHeight w:val="28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EFE0" w14:textId="77777777" w:rsidR="001C6855" w:rsidRPr="003768EC" w:rsidRDefault="001C6855" w:rsidP="001C6855">
            <w:pPr>
              <w:ind w:left="171"/>
              <w:jc w:val="both"/>
              <w:rPr>
                <w:b/>
              </w:rPr>
            </w:pPr>
            <w:r w:rsidRPr="003768EC">
              <w:t>1.</w:t>
            </w:r>
          </w:p>
        </w:tc>
        <w:tc>
          <w:tcPr>
            <w:tcW w:w="5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323C4" w14:textId="77777777" w:rsidR="001C6855" w:rsidRPr="003768EC" w:rsidRDefault="001C6855" w:rsidP="001C6855">
            <w:pPr>
              <w:rPr>
                <w:b/>
              </w:rPr>
            </w:pPr>
            <w:r w:rsidRPr="003768EC">
              <w:t xml:space="preserve">Всего, в том числе: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FE34E" w14:textId="43D83053" w:rsidR="001C6855" w:rsidRPr="003768EC" w:rsidRDefault="001C6855" w:rsidP="001C6855">
            <w:pPr>
              <w:jc w:val="center"/>
              <w:rPr>
                <w:b/>
              </w:rPr>
            </w:pPr>
            <w:r w:rsidRPr="003768EC">
              <w:rPr>
                <w:b/>
              </w:rPr>
              <w:t>20 994,93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FDA8" w14:textId="4C7E23C8" w:rsidR="001C6855" w:rsidRPr="003768EC" w:rsidRDefault="001C6855" w:rsidP="001C6855">
            <w:pPr>
              <w:jc w:val="center"/>
              <w:rPr>
                <w:b/>
              </w:rPr>
            </w:pPr>
            <w:r w:rsidRPr="003768EC">
              <w:rPr>
                <w:b/>
              </w:rPr>
              <w:t>11 637,93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2D319" w14:textId="77E6F4AD" w:rsidR="001C6855" w:rsidRPr="003768EC" w:rsidRDefault="001C6855" w:rsidP="001C6855">
            <w:pPr>
              <w:jc w:val="center"/>
              <w:rPr>
                <w:b/>
              </w:rPr>
            </w:pPr>
            <w:r w:rsidRPr="003768EC">
              <w:rPr>
                <w:b/>
              </w:rPr>
              <w:t>11 637,93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9415A" w14:textId="729B08E0" w:rsidR="001C6855" w:rsidRPr="003768EC" w:rsidRDefault="001C6855" w:rsidP="001C6855">
            <w:pPr>
              <w:jc w:val="center"/>
              <w:rPr>
                <w:b/>
              </w:rPr>
            </w:pPr>
            <w:r w:rsidRPr="003768EC">
              <w:rPr>
                <w:b/>
              </w:rPr>
              <w:t>11 637,93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C6F3" w14:textId="4E1AEA2A" w:rsidR="001C6855" w:rsidRPr="003768EC" w:rsidRDefault="001C6855" w:rsidP="001C6855">
            <w:pPr>
              <w:jc w:val="center"/>
              <w:rPr>
                <w:b/>
              </w:rPr>
            </w:pPr>
            <w:r w:rsidRPr="003768EC">
              <w:rPr>
                <w:b/>
              </w:rPr>
              <w:t>11 637,93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4D63" w14:textId="62D19120" w:rsidR="001C6855" w:rsidRPr="003768EC" w:rsidRDefault="001C6855" w:rsidP="001C6855">
            <w:pPr>
              <w:jc w:val="center"/>
              <w:rPr>
                <w:b/>
              </w:rPr>
            </w:pPr>
            <w:r w:rsidRPr="003768EC">
              <w:rPr>
                <w:b/>
                <w:bCs/>
              </w:rPr>
              <w:t>67 546,65</w:t>
            </w:r>
          </w:p>
        </w:tc>
      </w:tr>
      <w:tr w:rsidR="001C6855" w:rsidRPr="003768EC" w14:paraId="393A8CD8" w14:textId="77777777" w:rsidTr="009A6312">
        <w:trPr>
          <w:trHeight w:val="3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9CC8" w14:textId="77777777" w:rsidR="001C6855" w:rsidRPr="003768EC" w:rsidRDefault="001C6855" w:rsidP="001C6855">
            <w:pPr>
              <w:jc w:val="both"/>
              <w:rPr>
                <w:i/>
              </w:rPr>
            </w:pPr>
            <w:r w:rsidRPr="003768EC">
              <w:t>1.1.</w:t>
            </w:r>
          </w:p>
        </w:tc>
        <w:tc>
          <w:tcPr>
            <w:tcW w:w="5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46FBD" w14:textId="77777777" w:rsidR="001C6855" w:rsidRPr="003768EC" w:rsidRDefault="001C6855" w:rsidP="001C6855">
            <w:pPr>
              <w:jc w:val="both"/>
              <w:rPr>
                <w:i/>
              </w:rPr>
            </w:pPr>
            <w:r w:rsidRPr="003768EC">
              <w:t xml:space="preserve">бюджет Пермского муниципального округа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F5948" w14:textId="2092894A" w:rsidR="001C6855" w:rsidRPr="003768EC" w:rsidRDefault="001C6855" w:rsidP="001C6855">
            <w:pPr>
              <w:jc w:val="center"/>
            </w:pPr>
            <w:r w:rsidRPr="003768EC">
              <w:t>20 543,83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2521" w14:textId="65C28A1A" w:rsidR="001C6855" w:rsidRPr="003768EC" w:rsidRDefault="001C6855" w:rsidP="001C6855">
            <w:pPr>
              <w:jc w:val="center"/>
            </w:pPr>
            <w:r w:rsidRPr="003768EC">
              <w:t>11 186,83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3423" w14:textId="17E4CBCF" w:rsidR="001C6855" w:rsidRPr="003768EC" w:rsidRDefault="001C6855" w:rsidP="001C6855">
            <w:pPr>
              <w:jc w:val="center"/>
            </w:pPr>
            <w:r w:rsidRPr="003768EC">
              <w:t>11 186,83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F1B0" w14:textId="1B11400B" w:rsidR="001C6855" w:rsidRPr="003768EC" w:rsidRDefault="001C6855" w:rsidP="001C6855">
            <w:pPr>
              <w:jc w:val="center"/>
            </w:pPr>
            <w:r w:rsidRPr="003768EC">
              <w:t>11 186,83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D803" w14:textId="521671EC" w:rsidR="001C6855" w:rsidRPr="003768EC" w:rsidRDefault="001C6855" w:rsidP="001C6855">
            <w:pPr>
              <w:jc w:val="center"/>
            </w:pPr>
            <w:r w:rsidRPr="003768EC">
              <w:t>11 186,83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B44B" w14:textId="1CB96593" w:rsidR="001C6855" w:rsidRPr="003768EC" w:rsidRDefault="001C6855" w:rsidP="001C6855">
            <w:pPr>
              <w:jc w:val="center"/>
            </w:pPr>
            <w:r w:rsidRPr="003768EC">
              <w:t>65 291,15</w:t>
            </w:r>
          </w:p>
        </w:tc>
      </w:tr>
      <w:tr w:rsidR="00BE3932" w:rsidRPr="003768EC" w14:paraId="2AE8494F" w14:textId="77777777" w:rsidTr="009A6312">
        <w:trPr>
          <w:trHeight w:val="361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0E04" w14:textId="77777777" w:rsidR="00BE3932" w:rsidRPr="003768EC" w:rsidRDefault="00BE3932" w:rsidP="009A1881">
            <w:pPr>
              <w:jc w:val="both"/>
              <w:rPr>
                <w:i/>
              </w:rPr>
            </w:pPr>
            <w:r w:rsidRPr="003768EC">
              <w:t>1.2.</w:t>
            </w:r>
          </w:p>
        </w:tc>
        <w:tc>
          <w:tcPr>
            <w:tcW w:w="5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773C" w14:textId="77777777" w:rsidR="00BE3932" w:rsidRPr="003768EC" w:rsidRDefault="00BE3932" w:rsidP="009A1881">
            <w:pPr>
              <w:jc w:val="both"/>
              <w:rPr>
                <w:iCs/>
              </w:rPr>
            </w:pPr>
            <w:r w:rsidRPr="003768EC">
              <w:t xml:space="preserve">бюджет Пермского края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1316" w14:textId="77777777" w:rsidR="00BE3932" w:rsidRPr="003768EC" w:rsidRDefault="00BE3932" w:rsidP="009A1881">
            <w:pPr>
              <w:jc w:val="center"/>
            </w:pPr>
            <w:r w:rsidRPr="003768EC">
              <w:t>451,10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0081D" w14:textId="77777777" w:rsidR="00BE3932" w:rsidRPr="003768EC" w:rsidRDefault="00BE3932" w:rsidP="009A1881">
            <w:pPr>
              <w:jc w:val="center"/>
            </w:pPr>
            <w:r w:rsidRPr="003768EC">
              <w:t>451,10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134" w14:textId="77777777" w:rsidR="00BE3932" w:rsidRPr="003768EC" w:rsidRDefault="00BE3932" w:rsidP="009A1881">
            <w:pPr>
              <w:jc w:val="center"/>
            </w:pPr>
            <w:r w:rsidRPr="003768EC">
              <w:t>451,10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D201" w14:textId="77777777" w:rsidR="00BE3932" w:rsidRPr="003768EC" w:rsidRDefault="00BE3932" w:rsidP="009A1881">
            <w:pPr>
              <w:jc w:val="center"/>
            </w:pPr>
            <w:r w:rsidRPr="003768EC">
              <w:t>451,10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B327D" w14:textId="77777777" w:rsidR="00BE3932" w:rsidRPr="003768EC" w:rsidRDefault="00BE3932" w:rsidP="009A1881">
            <w:pPr>
              <w:jc w:val="center"/>
            </w:pPr>
            <w:r w:rsidRPr="003768EC">
              <w:t>451,10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CB77E" w14:textId="77777777" w:rsidR="00BE3932" w:rsidRPr="003768EC" w:rsidRDefault="00BE3932" w:rsidP="009A1881">
            <w:pPr>
              <w:jc w:val="center"/>
            </w:pPr>
            <w:r w:rsidRPr="003768EC">
              <w:t>2 255,50</w:t>
            </w:r>
          </w:p>
        </w:tc>
      </w:tr>
    </w:tbl>
    <w:p w14:paraId="7BD0622E" w14:textId="194B99F9" w:rsidR="00BE3932" w:rsidRPr="00DF377F" w:rsidRDefault="00BE3932" w:rsidP="009A6312">
      <w:pPr>
        <w:spacing w:after="120" w:line="240" w:lineRule="exact"/>
        <w:jc w:val="center"/>
        <w:rPr>
          <w:b/>
          <w:bCs/>
          <w:sz w:val="28"/>
          <w:szCs w:val="28"/>
        </w:rPr>
      </w:pPr>
      <w:r w:rsidRPr="003B5C10">
        <w:rPr>
          <w:sz w:val="28"/>
          <w:szCs w:val="32"/>
        </w:rPr>
        <w:br w:type="page"/>
      </w:r>
      <w:r w:rsidRPr="00DF377F">
        <w:rPr>
          <w:b/>
          <w:bCs/>
          <w:sz w:val="28"/>
          <w:szCs w:val="28"/>
        </w:rPr>
        <w:lastRenderedPageBreak/>
        <w:t>ПАСПОРТ</w:t>
      </w:r>
    </w:p>
    <w:p w14:paraId="045372DB" w14:textId="11984F5D" w:rsidR="00BE3932" w:rsidRPr="00DF377F" w:rsidRDefault="00BE3932" w:rsidP="009A6312">
      <w:pPr>
        <w:spacing w:line="240" w:lineRule="exact"/>
        <w:jc w:val="center"/>
        <w:rPr>
          <w:b/>
          <w:sz w:val="28"/>
          <w:szCs w:val="28"/>
        </w:rPr>
      </w:pPr>
      <w:r w:rsidRPr="00DF377F">
        <w:rPr>
          <w:b/>
          <w:sz w:val="28"/>
          <w:szCs w:val="28"/>
        </w:rPr>
        <w:t>комплекса процессных мероприятий</w:t>
      </w:r>
    </w:p>
    <w:p w14:paraId="1069DDA7" w14:textId="7D804B73" w:rsidR="00BE3932" w:rsidRDefault="00BE3932" w:rsidP="009A6312">
      <w:pPr>
        <w:spacing w:line="240" w:lineRule="exact"/>
        <w:jc w:val="center"/>
        <w:rPr>
          <w:b/>
          <w:sz w:val="28"/>
          <w:szCs w:val="28"/>
        </w:rPr>
      </w:pPr>
      <w:r w:rsidRPr="00DF377F">
        <w:rPr>
          <w:b/>
          <w:sz w:val="28"/>
          <w:szCs w:val="28"/>
        </w:rPr>
        <w:t xml:space="preserve">«Обеспечение деятельности управления территориальной безопасности администрации Пермского муниципального округа </w:t>
      </w:r>
      <w:r w:rsidR="00382713">
        <w:rPr>
          <w:b/>
          <w:sz w:val="28"/>
          <w:szCs w:val="28"/>
        </w:rPr>
        <w:t xml:space="preserve">Пермского края </w:t>
      </w:r>
      <w:r w:rsidRPr="00DF377F">
        <w:rPr>
          <w:b/>
          <w:sz w:val="28"/>
          <w:szCs w:val="28"/>
        </w:rPr>
        <w:t>и подведомственных ему учреждений»</w:t>
      </w:r>
    </w:p>
    <w:p w14:paraId="48691BF2" w14:textId="77777777" w:rsidR="00BE3932" w:rsidRPr="00DF377F" w:rsidRDefault="00BE3932" w:rsidP="00BE3932">
      <w:pPr>
        <w:jc w:val="center"/>
        <w:rPr>
          <w:b/>
          <w:sz w:val="28"/>
          <w:szCs w:val="28"/>
        </w:rPr>
      </w:pPr>
    </w:p>
    <w:p w14:paraId="0361E94F" w14:textId="7020E465" w:rsidR="00BE3932" w:rsidRPr="003C0CF1" w:rsidRDefault="00BE3932" w:rsidP="003C0CF1">
      <w:pPr>
        <w:pStyle w:val="af2"/>
        <w:numPr>
          <w:ilvl w:val="0"/>
          <w:numId w:val="15"/>
        </w:numPr>
        <w:jc w:val="center"/>
        <w:rPr>
          <w:b/>
          <w:bCs/>
          <w:sz w:val="28"/>
          <w:szCs w:val="28"/>
        </w:rPr>
      </w:pPr>
      <w:r w:rsidRPr="003C0CF1">
        <w:rPr>
          <w:b/>
          <w:bCs/>
          <w:sz w:val="28"/>
          <w:szCs w:val="28"/>
        </w:rPr>
        <w:t>Общие положения</w:t>
      </w:r>
    </w:p>
    <w:tbl>
      <w:tblPr>
        <w:tblW w:w="15480" w:type="dxa"/>
        <w:tblInd w:w="-34" w:type="dxa"/>
        <w:tblLook w:val="01E0" w:firstRow="1" w:lastRow="1" w:firstColumn="1" w:lastColumn="1" w:noHBand="0" w:noVBand="0"/>
      </w:tblPr>
      <w:tblGrid>
        <w:gridCol w:w="3970"/>
        <w:gridCol w:w="11510"/>
      </w:tblGrid>
      <w:tr w:rsidR="00BE3932" w:rsidRPr="003C0CF1" w14:paraId="29418C4B" w14:textId="77777777" w:rsidTr="009A6312">
        <w:trPr>
          <w:trHeight w:val="66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03FBC" w14:textId="77777777" w:rsidR="00BE3932" w:rsidRPr="003C0CF1" w:rsidRDefault="00BE3932" w:rsidP="009A1881">
            <w:r w:rsidRPr="003C0CF1">
              <w:t xml:space="preserve">Ответственный исполнитель </w:t>
            </w:r>
          </w:p>
        </w:tc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01F5" w14:textId="77777777" w:rsidR="00E10ADD" w:rsidRPr="0022090A" w:rsidRDefault="00E10ADD" w:rsidP="00E10ADD">
            <w:r w:rsidRPr="0022090A">
              <w:t xml:space="preserve">Управление территориальной безопасности администрации Пермского муниципального округа </w:t>
            </w:r>
            <w:r>
              <w:t>Пермского края</w:t>
            </w:r>
          </w:p>
          <w:p w14:paraId="7F6A3A0A" w14:textId="3F630585" w:rsidR="00BE3932" w:rsidRPr="003C0CF1" w:rsidRDefault="00E10ADD" w:rsidP="00E10ADD">
            <w:pPr>
              <w:rPr>
                <w:i/>
              </w:rPr>
            </w:pPr>
            <w:r>
              <w:t>Гусейнов А.П</w:t>
            </w:r>
            <w:r w:rsidRPr="0007091E">
              <w:t>., начальник управления территориальной безопасности администрации Пермского муниципального округа</w:t>
            </w:r>
            <w:r>
              <w:t xml:space="preserve"> Пермского края</w:t>
            </w:r>
          </w:p>
        </w:tc>
      </w:tr>
      <w:tr w:rsidR="00BE3932" w:rsidRPr="003C0CF1" w14:paraId="13FD7FAB" w14:textId="77777777" w:rsidTr="009A6312">
        <w:trPr>
          <w:trHeight w:val="37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FDA0F" w14:textId="77777777" w:rsidR="00BE3932" w:rsidRPr="003C0CF1" w:rsidRDefault="00BE3932" w:rsidP="009A1881">
            <w:r w:rsidRPr="003C0CF1">
              <w:t>Связь с государственной программой Пермского края</w:t>
            </w:r>
          </w:p>
        </w:tc>
        <w:tc>
          <w:tcPr>
            <w:tcW w:w="1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D4FDC" w14:textId="58D272B2" w:rsidR="00BE3932" w:rsidRPr="009A6312" w:rsidRDefault="002E0B8B" w:rsidP="009A1881">
            <w:pPr>
              <w:rPr>
                <w:iCs/>
              </w:rPr>
            </w:pPr>
            <w:r w:rsidRPr="009A6312">
              <w:rPr>
                <w:iCs/>
              </w:rPr>
              <w:t>отсутствует</w:t>
            </w:r>
          </w:p>
        </w:tc>
      </w:tr>
    </w:tbl>
    <w:p w14:paraId="2D0C13EC" w14:textId="77777777" w:rsidR="009A6312" w:rsidRDefault="009A6312" w:rsidP="009A6312">
      <w:pPr>
        <w:contextualSpacing/>
        <w:jc w:val="center"/>
        <w:rPr>
          <w:rFonts w:eastAsia="Calibri"/>
          <w:b/>
          <w:bCs/>
          <w:sz w:val="20"/>
          <w:szCs w:val="20"/>
          <w:lang w:eastAsia="en-US"/>
        </w:rPr>
      </w:pPr>
    </w:p>
    <w:p w14:paraId="3DFB8A1E" w14:textId="0AE628CD" w:rsidR="009A6312" w:rsidRPr="00CE484F" w:rsidRDefault="009A6312" w:rsidP="009A6312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E484F">
        <w:rPr>
          <w:rFonts w:eastAsia="Calibri"/>
          <w:b/>
          <w:bCs/>
          <w:sz w:val="28"/>
          <w:szCs w:val="28"/>
          <w:lang w:eastAsia="en-US"/>
        </w:rPr>
        <w:t>2.</w:t>
      </w:r>
      <w:r w:rsidR="00F52299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CE484F">
        <w:rPr>
          <w:rFonts w:eastAsia="Calibri"/>
          <w:b/>
          <w:bCs/>
          <w:sz w:val="28"/>
          <w:szCs w:val="28"/>
          <w:lang w:eastAsia="en-US"/>
        </w:rPr>
        <w:t>Показатели комплекса процессных мероприятий</w:t>
      </w:r>
    </w:p>
    <w:tbl>
      <w:tblPr>
        <w:tblW w:w="154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06"/>
        <w:gridCol w:w="2667"/>
        <w:gridCol w:w="1134"/>
        <w:gridCol w:w="1418"/>
        <w:gridCol w:w="1247"/>
        <w:gridCol w:w="1021"/>
        <w:gridCol w:w="10"/>
        <w:gridCol w:w="1101"/>
        <w:gridCol w:w="1134"/>
        <w:gridCol w:w="1276"/>
        <w:gridCol w:w="1269"/>
        <w:gridCol w:w="1134"/>
        <w:gridCol w:w="1163"/>
      </w:tblGrid>
      <w:tr w:rsidR="00CE484F" w:rsidRPr="00CE484F" w14:paraId="17D25AE9" w14:textId="77777777" w:rsidTr="00CE484F">
        <w:trPr>
          <w:trHeight w:val="286"/>
        </w:trPr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8ED0E" w14:textId="77777777" w:rsidR="00CE484F" w:rsidRPr="00CE484F" w:rsidRDefault="00CE484F" w:rsidP="00CE484F">
            <w:pPr>
              <w:jc w:val="center"/>
            </w:pPr>
            <w:bookmarkStart w:id="11" w:name="_Hlk212548301"/>
            <w:r w:rsidRPr="00CE484F">
              <w:t>№</w:t>
            </w:r>
          </w:p>
          <w:p w14:paraId="50DD7C8A" w14:textId="04BB0F3A" w:rsidR="00CE484F" w:rsidRPr="00CE484F" w:rsidRDefault="00CE484F" w:rsidP="00CE484F">
            <w:pPr>
              <w:jc w:val="center"/>
            </w:pPr>
            <w:proofErr w:type="gramStart"/>
            <w:r w:rsidRPr="00CE484F">
              <w:t>п</w:t>
            </w:r>
            <w:proofErr w:type="gramEnd"/>
            <w:r w:rsidRPr="00CE484F">
              <w:t>/п</w:t>
            </w:r>
          </w:p>
        </w:tc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1626" w14:textId="77777777" w:rsidR="00CE484F" w:rsidRPr="00CE484F" w:rsidRDefault="00CE484F" w:rsidP="00CE484F">
            <w:pPr>
              <w:jc w:val="center"/>
            </w:pPr>
            <w:r w:rsidRPr="00CE484F">
              <w:t xml:space="preserve">Наименование показателя, единица измерения </w:t>
            </w:r>
          </w:p>
          <w:p w14:paraId="76442FFB" w14:textId="109A6827" w:rsidR="00CE484F" w:rsidRPr="00CE484F" w:rsidRDefault="00CE484F" w:rsidP="00CE484F">
            <w:pPr>
              <w:jc w:val="center"/>
            </w:pPr>
            <w:r w:rsidRPr="00CE484F"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1A42D" w14:textId="54F18B4C" w:rsidR="00CE484F" w:rsidRPr="00CE484F" w:rsidRDefault="00CE484F" w:rsidP="00CE484F">
            <w:pPr>
              <w:jc w:val="center"/>
            </w:pPr>
            <w:r w:rsidRPr="00CE484F">
              <w:rPr>
                <w:color w:val="000000"/>
              </w:rPr>
              <w:t>Тип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40CB8" w14:textId="48280377" w:rsidR="00CE484F" w:rsidRPr="00CE484F" w:rsidRDefault="00CE484F" w:rsidP="00CE484F">
            <w:pPr>
              <w:jc w:val="center"/>
            </w:pPr>
            <w:r w:rsidRPr="00CE484F">
              <w:t>Уровень показателя</w:t>
            </w:r>
          </w:p>
        </w:tc>
        <w:tc>
          <w:tcPr>
            <w:tcW w:w="2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8B56E" w14:textId="703E0450" w:rsidR="00CE484F" w:rsidRPr="00CE484F" w:rsidRDefault="00CE484F" w:rsidP="00CE484F">
            <w:pPr>
              <w:jc w:val="center"/>
            </w:pPr>
            <w:r w:rsidRPr="00CE484F">
              <w:t>Базовое значение</w:t>
            </w:r>
          </w:p>
        </w:tc>
        <w:tc>
          <w:tcPr>
            <w:tcW w:w="5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08DE4" w14:textId="4B18F3E8" w:rsidR="00CE484F" w:rsidRPr="00CE484F" w:rsidRDefault="00CE484F" w:rsidP="00CE484F">
            <w:pPr>
              <w:jc w:val="center"/>
            </w:pPr>
            <w:r w:rsidRPr="00CE484F">
              <w:t>Значение показателей по годам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375A910" w14:textId="10397D82" w:rsidR="00CE484F" w:rsidRPr="00CE484F" w:rsidRDefault="00CE484F" w:rsidP="00CE484F">
            <w:pPr>
              <w:jc w:val="center"/>
            </w:pPr>
            <w:r w:rsidRPr="00CE484F">
              <w:t>№</w:t>
            </w:r>
          </w:p>
          <w:p w14:paraId="21140361" w14:textId="43E39E48" w:rsidR="00CE484F" w:rsidRPr="00CE484F" w:rsidRDefault="00CE484F" w:rsidP="00CE484F">
            <w:pPr>
              <w:jc w:val="center"/>
            </w:pPr>
            <w:proofErr w:type="gramStart"/>
            <w:r w:rsidRPr="00CE484F">
              <w:t>п</w:t>
            </w:r>
            <w:proofErr w:type="gramEnd"/>
            <w:r w:rsidRPr="00CE484F">
              <w:t>/п</w:t>
            </w:r>
          </w:p>
        </w:tc>
      </w:tr>
      <w:tr w:rsidR="00CE484F" w:rsidRPr="00CE484F" w14:paraId="37F6D8CB" w14:textId="77777777" w:rsidTr="00CE484F">
        <w:trPr>
          <w:trHeight w:val="403"/>
        </w:trPr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658BC" w14:textId="77777777" w:rsidR="00CE484F" w:rsidRPr="00CE484F" w:rsidRDefault="00CE484F" w:rsidP="00CE484F"/>
        </w:tc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71810" w14:textId="77777777" w:rsidR="00CE484F" w:rsidRPr="00CE484F" w:rsidRDefault="00CE484F" w:rsidP="00CE484F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2E9B6" w14:textId="77777777" w:rsidR="00CE484F" w:rsidRPr="00CE484F" w:rsidRDefault="00CE484F" w:rsidP="00CE484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CEB65" w14:textId="77777777" w:rsidR="00CE484F" w:rsidRPr="00CE484F" w:rsidRDefault="00CE484F" w:rsidP="00CE484F"/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F5A55" w14:textId="05435EA9" w:rsidR="00CE484F" w:rsidRPr="00CE484F" w:rsidRDefault="00CE484F" w:rsidP="00CE484F">
            <w:pPr>
              <w:jc w:val="center"/>
            </w:pPr>
            <w:r w:rsidRPr="00CE484F">
              <w:t xml:space="preserve">значение 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94425" w14:textId="1F3B4105" w:rsidR="00CE484F" w:rsidRPr="00CE484F" w:rsidRDefault="00CE484F" w:rsidP="00CE484F">
            <w:pPr>
              <w:jc w:val="center"/>
            </w:pPr>
            <w:r w:rsidRPr="00CE484F">
              <w:t>год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83468" w14:textId="436E72ED" w:rsidR="00CE484F" w:rsidRPr="00CE484F" w:rsidRDefault="00CE484F" w:rsidP="00CE484F">
            <w:pPr>
              <w:jc w:val="center"/>
            </w:pPr>
            <w:r w:rsidRPr="003C0CF1"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F4204" w14:textId="334CB58B" w:rsidR="00CE484F" w:rsidRPr="00CE484F" w:rsidRDefault="00CE484F" w:rsidP="00CE484F">
            <w:pPr>
              <w:jc w:val="center"/>
            </w:pPr>
            <w:r w:rsidRPr="003C0CF1"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44AD3" w14:textId="667E7085" w:rsidR="00CE484F" w:rsidRPr="00CE484F" w:rsidRDefault="00CE484F" w:rsidP="00CE484F">
            <w:pPr>
              <w:jc w:val="center"/>
            </w:pPr>
            <w:r w:rsidRPr="003C0CF1">
              <w:t>2028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76368" w14:textId="39C3389D" w:rsidR="00CE484F" w:rsidRPr="00CE484F" w:rsidRDefault="00CE484F" w:rsidP="00CE484F">
            <w:pPr>
              <w:jc w:val="center"/>
            </w:pPr>
            <w:r w:rsidRPr="003C0CF1"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5D87" w14:textId="69748A3E" w:rsidR="00CE484F" w:rsidRPr="00CE484F" w:rsidRDefault="00CE484F" w:rsidP="00CE484F">
            <w:r w:rsidRPr="003C0CF1">
              <w:t>2030 год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D760E" w14:textId="2CA01701" w:rsidR="00CE484F" w:rsidRPr="00CE484F" w:rsidRDefault="00CE484F" w:rsidP="00CE484F"/>
        </w:tc>
      </w:tr>
      <w:tr w:rsidR="00CE484F" w:rsidRPr="00CE484F" w14:paraId="0F2D1D31" w14:textId="77777777" w:rsidTr="00CE484F">
        <w:trPr>
          <w:trHeight w:val="281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7B831" w14:textId="77777777" w:rsidR="00CE484F" w:rsidRPr="00CE484F" w:rsidRDefault="00CE484F" w:rsidP="00CE484F">
            <w:pPr>
              <w:jc w:val="center"/>
              <w:rPr>
                <w:sz w:val="20"/>
                <w:szCs w:val="20"/>
              </w:rPr>
            </w:pPr>
            <w:r w:rsidRPr="00CE484F">
              <w:rPr>
                <w:sz w:val="20"/>
                <w:szCs w:val="20"/>
              </w:rP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1FE7A" w14:textId="77777777" w:rsidR="00CE484F" w:rsidRPr="00CE484F" w:rsidRDefault="00CE484F" w:rsidP="00CE484F">
            <w:pPr>
              <w:jc w:val="center"/>
              <w:rPr>
                <w:sz w:val="20"/>
                <w:szCs w:val="20"/>
              </w:rPr>
            </w:pPr>
            <w:r w:rsidRPr="00CE484F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C5D84" w14:textId="77777777" w:rsidR="00CE484F" w:rsidRPr="00CE484F" w:rsidRDefault="00CE484F" w:rsidP="00CE484F">
            <w:pPr>
              <w:jc w:val="center"/>
              <w:rPr>
                <w:sz w:val="20"/>
                <w:szCs w:val="20"/>
              </w:rPr>
            </w:pPr>
            <w:r w:rsidRPr="00CE484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C90EF" w14:textId="77777777" w:rsidR="00CE484F" w:rsidRPr="00CE484F" w:rsidRDefault="00CE484F" w:rsidP="00CE484F">
            <w:pPr>
              <w:jc w:val="center"/>
              <w:rPr>
                <w:sz w:val="20"/>
                <w:szCs w:val="20"/>
              </w:rPr>
            </w:pPr>
            <w:r w:rsidRPr="00CE484F">
              <w:rPr>
                <w:sz w:val="20"/>
                <w:szCs w:val="20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0DD97" w14:textId="77777777" w:rsidR="00CE484F" w:rsidRPr="00CE484F" w:rsidRDefault="00CE484F" w:rsidP="00CE484F">
            <w:pPr>
              <w:jc w:val="center"/>
              <w:rPr>
                <w:sz w:val="20"/>
                <w:szCs w:val="20"/>
              </w:rPr>
            </w:pPr>
            <w:r w:rsidRPr="00CE484F">
              <w:rPr>
                <w:sz w:val="20"/>
                <w:szCs w:val="20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1CF9D" w14:textId="77777777" w:rsidR="00CE484F" w:rsidRPr="00CE484F" w:rsidRDefault="00CE484F" w:rsidP="00CE484F">
            <w:pPr>
              <w:jc w:val="center"/>
              <w:rPr>
                <w:sz w:val="20"/>
                <w:szCs w:val="20"/>
              </w:rPr>
            </w:pPr>
            <w:r w:rsidRPr="00CE484F">
              <w:rPr>
                <w:sz w:val="20"/>
                <w:szCs w:val="20"/>
              </w:rPr>
              <w:t>6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660C6" w14:textId="77777777" w:rsidR="00CE484F" w:rsidRPr="00CE484F" w:rsidRDefault="00CE484F" w:rsidP="00CE484F">
            <w:pPr>
              <w:jc w:val="center"/>
              <w:rPr>
                <w:sz w:val="20"/>
                <w:szCs w:val="20"/>
              </w:rPr>
            </w:pPr>
            <w:r w:rsidRPr="00CE484F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B6240" w14:textId="77777777" w:rsidR="00CE484F" w:rsidRPr="00CE484F" w:rsidRDefault="00CE484F" w:rsidP="00CE484F">
            <w:pPr>
              <w:jc w:val="center"/>
              <w:rPr>
                <w:sz w:val="20"/>
                <w:szCs w:val="20"/>
              </w:rPr>
            </w:pPr>
            <w:r w:rsidRPr="00CE484F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4EE51" w14:textId="77777777" w:rsidR="00CE484F" w:rsidRPr="00CE484F" w:rsidRDefault="00CE484F" w:rsidP="00CE484F">
            <w:pPr>
              <w:jc w:val="center"/>
              <w:rPr>
                <w:sz w:val="20"/>
                <w:szCs w:val="20"/>
              </w:rPr>
            </w:pPr>
            <w:r w:rsidRPr="00CE484F">
              <w:rPr>
                <w:sz w:val="20"/>
                <w:szCs w:val="20"/>
              </w:rPr>
              <w:t>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F774B1" w14:textId="77777777" w:rsidR="00CE484F" w:rsidRPr="00CE484F" w:rsidRDefault="00CE484F" w:rsidP="00CE484F">
            <w:pPr>
              <w:jc w:val="center"/>
              <w:rPr>
                <w:sz w:val="20"/>
                <w:szCs w:val="20"/>
              </w:rPr>
            </w:pPr>
            <w:r w:rsidRPr="00CE484F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5F51" w14:textId="0B587CA3" w:rsidR="00CE484F" w:rsidRPr="00CE484F" w:rsidRDefault="00CE484F" w:rsidP="00CE484F">
            <w:pPr>
              <w:jc w:val="center"/>
              <w:rPr>
                <w:sz w:val="20"/>
                <w:szCs w:val="20"/>
              </w:rPr>
            </w:pPr>
            <w:r w:rsidRPr="00CE484F">
              <w:rPr>
                <w:sz w:val="20"/>
                <w:szCs w:val="20"/>
              </w:rPr>
              <w:t>11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4466EB" w14:textId="3C29BFCC" w:rsidR="00CE484F" w:rsidRPr="00CE484F" w:rsidRDefault="00CE484F" w:rsidP="00CE484F">
            <w:pPr>
              <w:jc w:val="center"/>
              <w:rPr>
                <w:sz w:val="20"/>
                <w:szCs w:val="20"/>
              </w:rPr>
            </w:pPr>
            <w:r w:rsidRPr="00CE484F">
              <w:rPr>
                <w:sz w:val="20"/>
                <w:szCs w:val="20"/>
              </w:rPr>
              <w:t>12</w:t>
            </w:r>
          </w:p>
        </w:tc>
      </w:tr>
      <w:tr w:rsidR="00CE484F" w:rsidRPr="00CE484F" w14:paraId="4AE6922E" w14:textId="77777777" w:rsidTr="00CE484F">
        <w:trPr>
          <w:trHeight w:val="205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58FC8" w14:textId="77777777" w:rsidR="00CE484F" w:rsidRPr="00CE484F" w:rsidRDefault="00CE484F" w:rsidP="00CE484F">
            <w:pPr>
              <w:jc w:val="center"/>
            </w:pPr>
            <w:r w:rsidRPr="00CE484F">
              <w:t>1.</w:t>
            </w:r>
          </w:p>
        </w:tc>
        <w:tc>
          <w:tcPr>
            <w:tcW w:w="14574" w:type="dxa"/>
            <w:gridSpan w:val="12"/>
            <w:tcBorders>
              <w:right w:val="single" w:sz="4" w:space="0" w:color="auto"/>
            </w:tcBorders>
          </w:tcPr>
          <w:p w14:paraId="4629C139" w14:textId="3EA459E7" w:rsidR="00CE484F" w:rsidRPr="00CE484F" w:rsidRDefault="00CE484F" w:rsidP="00CE484F"/>
        </w:tc>
      </w:tr>
      <w:tr w:rsidR="00CE484F" w:rsidRPr="00CE484F" w14:paraId="5A1AD1D0" w14:textId="77777777" w:rsidTr="00CE484F">
        <w:trPr>
          <w:trHeight w:val="428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CCD3" w14:textId="77777777" w:rsidR="00CE484F" w:rsidRPr="00CE484F" w:rsidRDefault="00CE484F" w:rsidP="00CE484F">
            <w:pPr>
              <w:jc w:val="center"/>
            </w:pPr>
            <w:r w:rsidRPr="00CE484F">
              <w:t>1.1.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7386" w14:textId="77777777" w:rsidR="00CE484F" w:rsidRPr="00CE484F" w:rsidRDefault="00CE484F" w:rsidP="00CE484F">
            <w:pPr>
              <w:jc w:val="center"/>
              <w:rPr>
                <w:i/>
              </w:rPr>
            </w:pPr>
            <w:r w:rsidRPr="00CE484F">
              <w:rPr>
                <w:i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B05A" w14:textId="77777777" w:rsidR="00CE484F" w:rsidRPr="00CE484F" w:rsidRDefault="00CE484F" w:rsidP="00CE484F">
            <w:pPr>
              <w:jc w:val="center"/>
            </w:pPr>
            <w:r w:rsidRPr="00CE484F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29E9" w14:textId="77777777" w:rsidR="00CE484F" w:rsidRPr="00CE484F" w:rsidRDefault="00CE484F" w:rsidP="00CE484F">
            <w:pPr>
              <w:jc w:val="center"/>
            </w:pPr>
            <w:r w:rsidRPr="00CE484F"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AB8D8" w14:textId="77777777" w:rsidR="00CE484F" w:rsidRPr="00CE484F" w:rsidRDefault="00CE484F" w:rsidP="00CE484F">
            <w:pPr>
              <w:jc w:val="center"/>
            </w:pPr>
            <w:r w:rsidRPr="00CE484F">
              <w:t>х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1135" w14:textId="77777777" w:rsidR="00CE484F" w:rsidRPr="00CE484F" w:rsidRDefault="00CE484F" w:rsidP="00CE484F">
            <w:pPr>
              <w:jc w:val="center"/>
            </w:pPr>
            <w:r w:rsidRPr="00CE484F">
              <w:t>х</w:t>
            </w: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F6D1" w14:textId="77777777" w:rsidR="00CE484F" w:rsidRPr="00CE484F" w:rsidRDefault="00CE484F" w:rsidP="00CE484F">
            <w:pPr>
              <w:jc w:val="center"/>
            </w:pPr>
            <w:r w:rsidRPr="00CE484F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A497" w14:textId="77777777" w:rsidR="00CE484F" w:rsidRPr="00CE484F" w:rsidRDefault="00CE484F" w:rsidP="00CE484F">
            <w:pPr>
              <w:jc w:val="center"/>
            </w:pPr>
            <w:r w:rsidRPr="00CE484F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0794" w14:textId="77777777" w:rsidR="00CE484F" w:rsidRPr="00CE484F" w:rsidRDefault="00CE484F" w:rsidP="00CE484F">
            <w:pPr>
              <w:jc w:val="center"/>
            </w:pPr>
            <w:r w:rsidRPr="00CE484F">
              <w:t>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CD809F" w14:textId="77777777" w:rsidR="00CE484F" w:rsidRPr="00CE484F" w:rsidRDefault="00CE484F" w:rsidP="00CE484F">
            <w:pPr>
              <w:jc w:val="center"/>
            </w:pPr>
            <w:r w:rsidRPr="00CE484F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751C" w14:textId="43358677" w:rsidR="00CE484F" w:rsidRPr="00CE484F" w:rsidRDefault="00CE484F" w:rsidP="00CE484F">
            <w:pPr>
              <w:jc w:val="center"/>
            </w:pPr>
            <w: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C3504" w14:textId="7197AE3E" w:rsidR="00CE484F" w:rsidRPr="00CE484F" w:rsidRDefault="00CE484F" w:rsidP="00CE484F">
            <w:pPr>
              <w:jc w:val="center"/>
            </w:pPr>
            <w:r w:rsidRPr="00CE484F">
              <w:t>-</w:t>
            </w:r>
          </w:p>
        </w:tc>
      </w:tr>
      <w:bookmarkEnd w:id="11"/>
    </w:tbl>
    <w:p w14:paraId="1921E147" w14:textId="77777777" w:rsidR="009A6312" w:rsidRDefault="009A6312" w:rsidP="002E0B8B">
      <w:pPr>
        <w:ind w:left="720"/>
        <w:jc w:val="center"/>
        <w:rPr>
          <w:b/>
          <w:bCs/>
          <w:sz w:val="28"/>
          <w:szCs w:val="28"/>
        </w:rPr>
      </w:pPr>
    </w:p>
    <w:p w14:paraId="6DC626E7" w14:textId="43651D4D" w:rsidR="00671DCC" w:rsidRPr="003C0CF1" w:rsidRDefault="002E0B8B" w:rsidP="002E0B8B">
      <w:pPr>
        <w:ind w:left="720"/>
        <w:jc w:val="center"/>
        <w:rPr>
          <w:b/>
          <w:bCs/>
          <w:sz w:val="28"/>
          <w:szCs w:val="28"/>
        </w:rPr>
      </w:pPr>
      <w:r w:rsidRPr="003C0CF1">
        <w:rPr>
          <w:b/>
          <w:bCs/>
          <w:sz w:val="28"/>
          <w:szCs w:val="28"/>
        </w:rPr>
        <w:t>3. </w:t>
      </w:r>
      <w:r w:rsidR="00671DCC" w:rsidRPr="003C0CF1">
        <w:rPr>
          <w:b/>
          <w:bCs/>
          <w:sz w:val="28"/>
          <w:szCs w:val="28"/>
        </w:rPr>
        <w:t>Перечень результатов комплекса процессных мероприятий</w:t>
      </w:r>
    </w:p>
    <w:tbl>
      <w:tblPr>
        <w:tblW w:w="15446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949"/>
        <w:gridCol w:w="850"/>
        <w:gridCol w:w="850"/>
        <w:gridCol w:w="993"/>
        <w:gridCol w:w="992"/>
        <w:gridCol w:w="993"/>
        <w:gridCol w:w="992"/>
        <w:gridCol w:w="1123"/>
      </w:tblGrid>
      <w:tr w:rsidR="00671DCC" w:rsidRPr="003C0CF1" w14:paraId="4C0C8F67" w14:textId="77777777" w:rsidTr="009A6312">
        <w:trPr>
          <w:trHeight w:val="343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ED124" w14:textId="77777777" w:rsidR="00671DCC" w:rsidRPr="003C0CF1" w:rsidRDefault="00671DCC" w:rsidP="008A7232">
            <w:pPr>
              <w:jc w:val="center"/>
            </w:pPr>
            <w:r w:rsidRPr="003C0CF1">
              <w:t xml:space="preserve">№ </w:t>
            </w:r>
            <w:proofErr w:type="gramStart"/>
            <w:r w:rsidRPr="003C0CF1">
              <w:t>п</w:t>
            </w:r>
            <w:proofErr w:type="gramEnd"/>
            <w:r w:rsidRPr="003C0CF1">
              <w:t>/п</w:t>
            </w:r>
          </w:p>
        </w:tc>
        <w:tc>
          <w:tcPr>
            <w:tcW w:w="7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A4851" w14:textId="77777777" w:rsidR="00671DCC" w:rsidRPr="003C0CF1" w:rsidRDefault="00671DCC" w:rsidP="008A7232">
            <w:pPr>
              <w:jc w:val="center"/>
            </w:pPr>
            <w:r w:rsidRPr="003C0CF1">
              <w:t xml:space="preserve">Наименование результата, единица измерения </w:t>
            </w:r>
          </w:p>
          <w:p w14:paraId="7F451706" w14:textId="77777777" w:rsidR="00671DCC" w:rsidRPr="003C0CF1" w:rsidRDefault="00671DCC" w:rsidP="008A7232">
            <w:pPr>
              <w:jc w:val="center"/>
            </w:pPr>
            <w:r w:rsidRPr="003C0CF1">
              <w:t>(по ОКЕИ)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4BF3" w14:textId="77777777" w:rsidR="00671DCC" w:rsidRPr="003C0CF1" w:rsidRDefault="00671DCC" w:rsidP="008A7232">
            <w:pPr>
              <w:jc w:val="center"/>
            </w:pPr>
            <w:r w:rsidRPr="003C0CF1">
              <w:t>Базовое значение</w:t>
            </w:r>
          </w:p>
        </w:tc>
        <w:tc>
          <w:tcPr>
            <w:tcW w:w="50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B6C0B" w14:textId="77777777" w:rsidR="00671DCC" w:rsidRPr="003C0CF1" w:rsidRDefault="00671DCC" w:rsidP="008A7232">
            <w:pPr>
              <w:jc w:val="center"/>
            </w:pPr>
            <w:r w:rsidRPr="003C0CF1">
              <w:t>Значения результата по годам</w:t>
            </w:r>
          </w:p>
        </w:tc>
      </w:tr>
      <w:tr w:rsidR="00671DCC" w:rsidRPr="003C0CF1" w14:paraId="6047623E" w14:textId="77777777" w:rsidTr="009A6312">
        <w:trPr>
          <w:trHeight w:val="272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63F1B" w14:textId="77777777" w:rsidR="00671DCC" w:rsidRPr="003C0CF1" w:rsidRDefault="00671DCC" w:rsidP="008A7232"/>
        </w:tc>
        <w:tc>
          <w:tcPr>
            <w:tcW w:w="7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FBCBC" w14:textId="77777777" w:rsidR="00671DCC" w:rsidRPr="003C0CF1" w:rsidRDefault="00671DCC" w:rsidP="008A723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4E89" w14:textId="77777777" w:rsidR="00671DCC" w:rsidRPr="003C0CF1" w:rsidRDefault="00671DCC" w:rsidP="008A7232">
            <w:pPr>
              <w:jc w:val="center"/>
            </w:pPr>
            <w:r w:rsidRPr="003C0CF1">
              <w:t xml:space="preserve">значение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097" w14:textId="77777777" w:rsidR="00671DCC" w:rsidRPr="003C0CF1" w:rsidRDefault="00671DCC" w:rsidP="008A7232">
            <w:pPr>
              <w:jc w:val="center"/>
            </w:pPr>
            <w:r w:rsidRPr="003C0CF1"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A06C0" w14:textId="77777777" w:rsidR="00671DCC" w:rsidRPr="003C0CF1" w:rsidRDefault="00671DCC" w:rsidP="008A7232">
            <w:pPr>
              <w:jc w:val="center"/>
            </w:pPr>
            <w:r w:rsidRPr="003C0CF1"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1E45D" w14:textId="77777777" w:rsidR="00671DCC" w:rsidRPr="003C0CF1" w:rsidRDefault="00671DCC" w:rsidP="008A7232">
            <w:pPr>
              <w:jc w:val="center"/>
            </w:pPr>
            <w:r w:rsidRPr="003C0CF1"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2C44A" w14:textId="77777777" w:rsidR="00671DCC" w:rsidRPr="003C0CF1" w:rsidRDefault="00671DCC" w:rsidP="008A7232">
            <w:pPr>
              <w:jc w:val="center"/>
            </w:pPr>
            <w:r w:rsidRPr="003C0CF1"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1224" w14:textId="77777777" w:rsidR="00671DCC" w:rsidRPr="003C0CF1" w:rsidRDefault="00671DCC" w:rsidP="008A7232">
            <w:pPr>
              <w:jc w:val="center"/>
            </w:pPr>
            <w:r w:rsidRPr="003C0CF1">
              <w:t>2029 год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BEF3" w14:textId="77777777" w:rsidR="00671DCC" w:rsidRPr="003C0CF1" w:rsidRDefault="00671DCC" w:rsidP="008A7232">
            <w:pPr>
              <w:jc w:val="center"/>
            </w:pPr>
            <w:r w:rsidRPr="003C0CF1">
              <w:t>2030 год</w:t>
            </w:r>
          </w:p>
        </w:tc>
      </w:tr>
      <w:tr w:rsidR="00671DCC" w:rsidRPr="00380F4A" w14:paraId="47A11F1E" w14:textId="77777777" w:rsidTr="009A6312">
        <w:trPr>
          <w:trHeight w:val="1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90C8EE" w14:textId="77777777" w:rsidR="00671DCC" w:rsidRPr="00380F4A" w:rsidRDefault="00671DCC" w:rsidP="008A7232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1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1539" w14:textId="77777777" w:rsidR="00671DCC" w:rsidRPr="00380F4A" w:rsidRDefault="00671DCC" w:rsidP="008A7232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FF7B" w14:textId="77777777" w:rsidR="00671DCC" w:rsidRPr="00380F4A" w:rsidRDefault="00671DCC" w:rsidP="008A7232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C801" w14:textId="77777777" w:rsidR="00671DCC" w:rsidRPr="00380F4A" w:rsidRDefault="00671DCC" w:rsidP="008A7232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CDC2A6" w14:textId="77777777" w:rsidR="00671DCC" w:rsidRPr="00380F4A" w:rsidRDefault="00671DCC" w:rsidP="008A7232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156E9" w14:textId="77777777" w:rsidR="00671DCC" w:rsidRPr="00380F4A" w:rsidRDefault="00671DCC" w:rsidP="008A7232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60051C" w14:textId="77777777" w:rsidR="00671DCC" w:rsidRPr="00380F4A" w:rsidRDefault="00671DCC" w:rsidP="008A7232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0BC32" w14:textId="77777777" w:rsidR="00671DCC" w:rsidRPr="00380F4A" w:rsidRDefault="00671DCC" w:rsidP="008A7232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8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308669" w14:textId="77777777" w:rsidR="00671DCC" w:rsidRPr="00380F4A" w:rsidRDefault="00671DCC" w:rsidP="008A7232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9</w:t>
            </w:r>
          </w:p>
        </w:tc>
      </w:tr>
      <w:tr w:rsidR="00671DCC" w:rsidRPr="003C0CF1" w14:paraId="58547787" w14:textId="77777777" w:rsidTr="009A6312">
        <w:trPr>
          <w:trHeight w:val="197"/>
          <w:jc w:val="center"/>
        </w:trPr>
        <w:tc>
          <w:tcPr>
            <w:tcW w:w="154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BDA" w14:textId="0B4E1B18" w:rsidR="00671DCC" w:rsidRPr="003C0CF1" w:rsidRDefault="002E0B8B" w:rsidP="008A7232">
            <w:r w:rsidRPr="003C0CF1">
              <w:t>Задача:</w:t>
            </w:r>
            <w:r w:rsidR="00671DCC" w:rsidRPr="003C0CF1">
              <w:t xml:space="preserve"> Обеспечение деятельности управления территориальной безопасности администрации Пермского муниципального округа </w:t>
            </w:r>
            <w:r w:rsidR="00382713" w:rsidRPr="003C0CF1">
              <w:t xml:space="preserve">Пермского края </w:t>
            </w:r>
            <w:r w:rsidR="00671DCC" w:rsidRPr="003C0CF1">
              <w:t>и подведомственных ему учреждений</w:t>
            </w:r>
          </w:p>
        </w:tc>
      </w:tr>
      <w:tr w:rsidR="00671DCC" w:rsidRPr="003C0CF1" w14:paraId="4E42AEF5" w14:textId="77777777" w:rsidTr="009A6312">
        <w:trPr>
          <w:trHeight w:val="3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A4BC3" w14:textId="77777777" w:rsidR="00671DCC" w:rsidRPr="003C0CF1" w:rsidRDefault="00671DCC" w:rsidP="008A7232">
            <w:pPr>
              <w:jc w:val="center"/>
            </w:pPr>
            <w:r w:rsidRPr="003C0CF1">
              <w:t>1.1.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949E3" w14:textId="53CBC2B6" w:rsidR="00671DCC" w:rsidRPr="003C0CF1" w:rsidRDefault="00671DCC" w:rsidP="008A7232">
            <w:pPr>
              <w:rPr>
                <w:iCs/>
              </w:rPr>
            </w:pPr>
            <w:r w:rsidRPr="003C0CF1">
              <w:t xml:space="preserve">Обеспечено содержание </w:t>
            </w:r>
            <w:r w:rsidR="007A0BFD" w:rsidRPr="003C0CF1">
              <w:t>управления территориальной безопасности администрации Пермского муниципального округа Пермского края</w:t>
            </w:r>
            <w:r w:rsidR="00950660">
              <w:t>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5F56" w14:textId="4EE897DD" w:rsidR="00671DCC" w:rsidRPr="003C0CF1" w:rsidRDefault="00950660" w:rsidP="008A7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1FDD" w14:textId="2DC367AD" w:rsidR="00671DCC" w:rsidRPr="003C0CF1" w:rsidRDefault="00950660" w:rsidP="008A72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52EEA" w14:textId="02B28324" w:rsidR="00671DCC" w:rsidRPr="003C0CF1" w:rsidRDefault="00950660" w:rsidP="008A7232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E58160" w14:textId="43C9076B" w:rsidR="00671DCC" w:rsidRPr="003C0CF1" w:rsidRDefault="00950660" w:rsidP="008A7232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2CD3" w14:textId="1B0B4718" w:rsidR="00671DCC" w:rsidRPr="003C0CF1" w:rsidRDefault="00950660" w:rsidP="008A7232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41522C" w14:textId="63290F5C" w:rsidR="00671DCC" w:rsidRPr="003C0CF1" w:rsidRDefault="00950660" w:rsidP="008A7232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52AD" w14:textId="4892C87B" w:rsidR="00671DCC" w:rsidRPr="003C0CF1" w:rsidRDefault="00950660" w:rsidP="008A7232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7A0BFD" w:rsidRPr="003C0CF1" w14:paraId="67AD961B" w14:textId="77777777" w:rsidTr="009A6312">
        <w:trPr>
          <w:trHeight w:val="3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CD6F" w14:textId="77777777" w:rsidR="007A0BFD" w:rsidRPr="003C0CF1" w:rsidRDefault="007A0BFD" w:rsidP="007A0BFD">
            <w:pPr>
              <w:jc w:val="center"/>
            </w:pPr>
            <w:r w:rsidRPr="003C0CF1">
              <w:lastRenderedPageBreak/>
              <w:t>1.2.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5C12C2" w14:textId="6405F66E" w:rsidR="007A0BFD" w:rsidRPr="003C0CF1" w:rsidRDefault="007A0BFD" w:rsidP="007A0BFD">
            <w:r w:rsidRPr="003C0CF1">
              <w:t xml:space="preserve">Обеспечено выполнение переданных полномочий по </w:t>
            </w:r>
            <w:r w:rsidR="004050DB" w:rsidRPr="003C0CF1">
              <w:t>первичному</w:t>
            </w:r>
            <w:r w:rsidRPr="003C0CF1">
              <w:t xml:space="preserve"> воинско</w:t>
            </w:r>
            <w:r w:rsidR="009708B0" w:rsidRPr="003C0CF1">
              <w:t>му</w:t>
            </w:r>
            <w:r w:rsidRPr="003C0CF1">
              <w:t xml:space="preserve"> учет</w:t>
            </w:r>
            <w:r w:rsidR="009708B0" w:rsidRPr="003C0CF1">
              <w:t>у</w:t>
            </w:r>
            <w:r w:rsidR="00950660">
              <w:t>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8B00" w14:textId="41F8B70D" w:rsidR="007A0BFD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2F68" w14:textId="6B406F21" w:rsidR="007A0BFD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6C694C" w14:textId="2A320092" w:rsidR="007A0BFD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6226" w14:textId="26A4DE33" w:rsidR="007A0BFD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227F7" w14:textId="2CEF6374" w:rsidR="007A0BFD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189A" w14:textId="4F1BE579" w:rsidR="007A0BFD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BF08" w14:textId="1EF11C6C" w:rsidR="007A0BFD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7A0BFD" w:rsidRPr="003C0CF1" w14:paraId="7234476E" w14:textId="77777777" w:rsidTr="009A6312">
        <w:trPr>
          <w:trHeight w:val="3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2C64" w14:textId="301938D5" w:rsidR="007A0BFD" w:rsidRPr="003C0CF1" w:rsidRDefault="007A0BFD" w:rsidP="007A0BFD">
            <w:pPr>
              <w:jc w:val="center"/>
            </w:pPr>
            <w:r w:rsidRPr="003C0CF1">
              <w:t>1.3.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C7DA69" w14:textId="12CFF853" w:rsidR="007A0BFD" w:rsidRPr="003C0CF1" w:rsidRDefault="007A0BFD" w:rsidP="007A0BFD">
            <w:r w:rsidRPr="003C0CF1">
              <w:t xml:space="preserve">Обеспечено </w:t>
            </w:r>
            <w:r w:rsidR="002E0B8B" w:rsidRPr="003C0CF1">
              <w:t>деятельность муниципальных казенных учреждений, подведомственных управлению территориальной безопасности администрации Пермского муниципального округа Пермского края</w:t>
            </w:r>
            <w:r w:rsidR="00950660">
              <w:t>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BF12" w14:textId="30DEBF3B" w:rsidR="007A0BFD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CF9D" w14:textId="2E59C544" w:rsidR="007A0BFD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8164BE" w14:textId="704CA0DB" w:rsidR="007A0BFD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BB64" w14:textId="61C90981" w:rsidR="007A0BFD" w:rsidRPr="003C0CF1" w:rsidRDefault="00950660" w:rsidP="007A0BFD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BDA98" w14:textId="29CFC809" w:rsidR="007A0BFD" w:rsidRPr="003C0CF1" w:rsidRDefault="00950660" w:rsidP="007A0BFD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EF4E" w14:textId="784ACFE2" w:rsidR="007A0BFD" w:rsidRPr="003C0CF1" w:rsidRDefault="00950660" w:rsidP="007A0BFD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2675D" w14:textId="0CDC8385" w:rsidR="007A0BFD" w:rsidRPr="003C0CF1" w:rsidRDefault="00950660" w:rsidP="007A0BFD">
            <w:pPr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1274D7" w:rsidRPr="003C0CF1" w14:paraId="2317CE86" w14:textId="77777777" w:rsidTr="009A6312">
        <w:trPr>
          <w:trHeight w:val="3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89D4" w14:textId="7CE66508" w:rsidR="001274D7" w:rsidRPr="003C0CF1" w:rsidRDefault="001274D7" w:rsidP="007A0BFD">
            <w:pPr>
              <w:jc w:val="center"/>
            </w:pPr>
            <w:r w:rsidRPr="003C0CF1">
              <w:t>1.4.</w:t>
            </w:r>
          </w:p>
        </w:tc>
        <w:tc>
          <w:tcPr>
            <w:tcW w:w="7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0069ED" w14:textId="6D4A56F4" w:rsidR="001274D7" w:rsidRPr="003C0CF1" w:rsidRDefault="001274D7" w:rsidP="007A0BFD">
            <w:r w:rsidRPr="003C0CF1">
              <w:t>Создан модульный некапитальный объект</w:t>
            </w:r>
            <w:r w:rsidR="00950660">
              <w:t>,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6FC2" w14:textId="5B94033F" w:rsidR="001274D7" w:rsidRPr="003C0CF1" w:rsidRDefault="001274D7" w:rsidP="007A0BFD">
            <w:pPr>
              <w:jc w:val="center"/>
              <w:rPr>
                <w:color w:val="000000"/>
              </w:rPr>
            </w:pPr>
            <w:r w:rsidRPr="003C0CF1">
              <w:rPr>
                <w:color w:val="00000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23F8" w14:textId="584D6133" w:rsidR="001274D7" w:rsidRPr="003C0CF1" w:rsidRDefault="001274D7" w:rsidP="007A0BFD">
            <w:pPr>
              <w:jc w:val="center"/>
              <w:rPr>
                <w:color w:val="000000"/>
              </w:rPr>
            </w:pPr>
            <w:r w:rsidRPr="003C0CF1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8A74E" w14:textId="2B96CF26" w:rsidR="001274D7" w:rsidRPr="003C0CF1" w:rsidRDefault="001274D7" w:rsidP="007A0BFD">
            <w:pPr>
              <w:jc w:val="center"/>
              <w:rPr>
                <w:color w:val="000000"/>
              </w:rPr>
            </w:pPr>
            <w:r w:rsidRPr="003C0CF1"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1662" w14:textId="71976BF9" w:rsidR="001274D7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662C" w14:textId="4406E572" w:rsidR="001274D7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8525" w14:textId="4136176F" w:rsidR="001274D7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AA4A" w14:textId="1F3CE819" w:rsidR="001274D7" w:rsidRPr="003C0CF1" w:rsidRDefault="00950660" w:rsidP="007A0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44AEA06A" w14:textId="77777777" w:rsidR="00BE3932" w:rsidRDefault="00BE3932" w:rsidP="00BE3932">
      <w:pPr>
        <w:jc w:val="center"/>
        <w:rPr>
          <w:b/>
          <w:bCs/>
          <w:sz w:val="20"/>
          <w:szCs w:val="20"/>
        </w:rPr>
      </w:pPr>
    </w:p>
    <w:p w14:paraId="7A4CDDB1" w14:textId="5FDCF875" w:rsidR="00BE3932" w:rsidRDefault="0023786E" w:rsidP="00BE3932">
      <w:pPr>
        <w:jc w:val="center"/>
        <w:rPr>
          <w:b/>
          <w:bCs/>
          <w:sz w:val="28"/>
          <w:szCs w:val="28"/>
        </w:rPr>
      </w:pPr>
      <w:r w:rsidRPr="003C0CF1">
        <w:rPr>
          <w:b/>
          <w:bCs/>
          <w:sz w:val="28"/>
          <w:szCs w:val="28"/>
        </w:rPr>
        <w:t>4</w:t>
      </w:r>
      <w:r w:rsidR="00BE3932" w:rsidRPr="003C0CF1">
        <w:rPr>
          <w:b/>
          <w:bCs/>
          <w:sz w:val="28"/>
          <w:szCs w:val="28"/>
        </w:rPr>
        <w:t>. Финансовое обеспечение комплекса процессных мероприятий</w:t>
      </w:r>
    </w:p>
    <w:tbl>
      <w:tblPr>
        <w:tblW w:w="15446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5392"/>
        <w:gridCol w:w="1559"/>
        <w:gridCol w:w="1560"/>
        <w:gridCol w:w="1417"/>
        <w:gridCol w:w="1418"/>
        <w:gridCol w:w="1559"/>
        <w:gridCol w:w="1837"/>
      </w:tblGrid>
      <w:tr w:rsidR="00BE3932" w:rsidRPr="003C0CF1" w14:paraId="6CAE06F1" w14:textId="77777777" w:rsidTr="009A6312">
        <w:trPr>
          <w:trHeight w:val="28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1D1AC" w14:textId="77777777" w:rsidR="00BE3932" w:rsidRPr="003C0CF1" w:rsidRDefault="00BE3932" w:rsidP="009A1881">
            <w:pPr>
              <w:jc w:val="center"/>
            </w:pPr>
            <w:r w:rsidRPr="003C0CF1">
              <w:t xml:space="preserve">№ </w:t>
            </w:r>
            <w:proofErr w:type="gramStart"/>
            <w:r w:rsidRPr="003C0CF1">
              <w:t>п</w:t>
            </w:r>
            <w:proofErr w:type="gramEnd"/>
            <w:r w:rsidRPr="003C0CF1">
              <w:t>/п</w:t>
            </w:r>
          </w:p>
        </w:tc>
        <w:tc>
          <w:tcPr>
            <w:tcW w:w="5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35B5C8" w14:textId="77777777" w:rsidR="00BE3932" w:rsidRPr="003C0CF1" w:rsidRDefault="00BE3932" w:rsidP="009A1881">
            <w:pPr>
              <w:jc w:val="center"/>
            </w:pPr>
            <w:r w:rsidRPr="003C0CF1">
              <w:t>Наименование результата / источник финансового обеспечения</w:t>
            </w:r>
          </w:p>
        </w:tc>
        <w:tc>
          <w:tcPr>
            <w:tcW w:w="9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B510" w14:textId="77777777" w:rsidR="00BE3932" w:rsidRPr="003C0CF1" w:rsidRDefault="00BE3932" w:rsidP="009A1881">
            <w:pPr>
              <w:jc w:val="center"/>
            </w:pPr>
            <w:r w:rsidRPr="003C0CF1">
              <w:t>Объем финансового обеспечения по годам, тыс. рублей</w:t>
            </w:r>
          </w:p>
        </w:tc>
      </w:tr>
      <w:tr w:rsidR="00BE3932" w:rsidRPr="003C0CF1" w14:paraId="1B84505C" w14:textId="77777777" w:rsidTr="009A6312">
        <w:trPr>
          <w:trHeight w:val="46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4D4D79" w14:textId="77777777" w:rsidR="00BE3932" w:rsidRPr="003C0CF1" w:rsidRDefault="00BE3932" w:rsidP="009A1881"/>
        </w:tc>
        <w:tc>
          <w:tcPr>
            <w:tcW w:w="5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A219F7" w14:textId="77777777" w:rsidR="00BE3932" w:rsidRPr="003C0CF1" w:rsidRDefault="00BE3932" w:rsidP="009A188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AC7B6" w14:textId="77777777" w:rsidR="00BE3932" w:rsidRPr="003C0CF1" w:rsidRDefault="00BE3932" w:rsidP="009A1881">
            <w:pPr>
              <w:jc w:val="center"/>
            </w:pPr>
            <w:r w:rsidRPr="003C0CF1">
              <w:t>2026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C66AF" w14:textId="77777777" w:rsidR="00BE3932" w:rsidRPr="003C0CF1" w:rsidRDefault="00BE3932" w:rsidP="009A1881">
            <w:pPr>
              <w:jc w:val="center"/>
            </w:pPr>
            <w:r w:rsidRPr="003C0CF1">
              <w:t>2027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C320C" w14:textId="77777777" w:rsidR="00BE3932" w:rsidRPr="003C0CF1" w:rsidRDefault="00BE3932" w:rsidP="009A1881">
            <w:pPr>
              <w:jc w:val="center"/>
            </w:pPr>
            <w:r w:rsidRPr="003C0CF1">
              <w:t>2028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8D48C" w14:textId="77777777" w:rsidR="00BE3932" w:rsidRPr="003C0CF1" w:rsidRDefault="00BE3932" w:rsidP="009A1881">
            <w:pPr>
              <w:jc w:val="center"/>
            </w:pPr>
            <w:r w:rsidRPr="003C0CF1">
              <w:t>2029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EBEB3" w14:textId="77777777" w:rsidR="00BE3932" w:rsidRPr="003C0CF1" w:rsidRDefault="00BE3932" w:rsidP="009A1881">
            <w:pPr>
              <w:jc w:val="center"/>
            </w:pPr>
            <w:r w:rsidRPr="003C0CF1">
              <w:t>2030 год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A993" w14:textId="77777777" w:rsidR="00BE3932" w:rsidRPr="003C0CF1" w:rsidRDefault="00BE3932" w:rsidP="009A1881">
            <w:pPr>
              <w:jc w:val="center"/>
            </w:pPr>
            <w:r w:rsidRPr="003C0CF1">
              <w:t>Всего</w:t>
            </w:r>
          </w:p>
        </w:tc>
      </w:tr>
      <w:tr w:rsidR="00BE3932" w:rsidRPr="00380F4A" w14:paraId="117C4522" w14:textId="77777777" w:rsidTr="009A6312">
        <w:trPr>
          <w:trHeight w:val="28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0B98BD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EF50CB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B562F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62C22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7CCC6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79927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B431D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7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7020" w14:textId="77777777" w:rsidR="00BE3932" w:rsidRPr="00380F4A" w:rsidRDefault="00BE3932" w:rsidP="009A1881">
            <w:pPr>
              <w:jc w:val="center"/>
              <w:rPr>
                <w:sz w:val="20"/>
                <w:szCs w:val="20"/>
              </w:rPr>
            </w:pPr>
            <w:r w:rsidRPr="00380F4A">
              <w:rPr>
                <w:sz w:val="20"/>
                <w:szCs w:val="20"/>
              </w:rPr>
              <w:t>8</w:t>
            </w:r>
          </w:p>
        </w:tc>
      </w:tr>
      <w:tr w:rsidR="001274D7" w:rsidRPr="003C0CF1" w14:paraId="49361070" w14:textId="77777777" w:rsidTr="009A6312">
        <w:trPr>
          <w:trHeight w:val="2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E418" w14:textId="06920C4A" w:rsidR="001274D7" w:rsidRPr="003C0CF1" w:rsidRDefault="001274D7" w:rsidP="009A6312">
            <w:pPr>
              <w:jc w:val="both"/>
              <w:rPr>
                <w:b/>
              </w:rPr>
            </w:pPr>
            <w:r w:rsidRPr="003C0CF1">
              <w:t>1</w:t>
            </w:r>
            <w:r w:rsidR="009A6312">
              <w:t>.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F5625" w14:textId="77777777" w:rsidR="001274D7" w:rsidRPr="003C0CF1" w:rsidRDefault="001274D7" w:rsidP="001274D7">
            <w:pPr>
              <w:rPr>
                <w:b/>
              </w:rPr>
            </w:pPr>
            <w:r w:rsidRPr="003C0CF1">
              <w:t xml:space="preserve">Всего, в том числе: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92BA" w14:textId="052441CD" w:rsidR="001274D7" w:rsidRPr="003C0CF1" w:rsidRDefault="001274D7" w:rsidP="001274D7">
            <w:pPr>
              <w:jc w:val="center"/>
            </w:pPr>
            <w:r w:rsidRPr="003C0CF1">
              <w:rPr>
                <w:b/>
                <w:bCs/>
              </w:rPr>
              <w:t>137 273,63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8F68" w14:textId="5A0460CC" w:rsidR="001274D7" w:rsidRPr="003C0CF1" w:rsidRDefault="001274D7" w:rsidP="001274D7">
            <w:pPr>
              <w:jc w:val="center"/>
            </w:pPr>
            <w:r w:rsidRPr="003C0CF1">
              <w:rPr>
                <w:b/>
                <w:bCs/>
              </w:rPr>
              <w:t>124 116,00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77E93" w14:textId="7CC3F4D1" w:rsidR="001274D7" w:rsidRPr="003C0CF1" w:rsidRDefault="001274D7" w:rsidP="001274D7">
            <w:pPr>
              <w:jc w:val="center"/>
            </w:pPr>
            <w:r w:rsidRPr="003C0CF1">
              <w:rPr>
                <w:b/>
                <w:bCs/>
              </w:rPr>
              <w:t>129 406,60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F6F32" w14:textId="2E7D317E" w:rsidR="001274D7" w:rsidRPr="003C0CF1" w:rsidRDefault="001274D7" w:rsidP="001274D7">
            <w:pPr>
              <w:jc w:val="center"/>
            </w:pPr>
            <w:r w:rsidRPr="003C0CF1">
              <w:rPr>
                <w:b/>
                <w:bCs/>
              </w:rPr>
              <w:t>129 406,60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A7F0" w14:textId="271F69A2" w:rsidR="001274D7" w:rsidRPr="003C0CF1" w:rsidRDefault="001274D7" w:rsidP="001274D7">
            <w:pPr>
              <w:jc w:val="center"/>
            </w:pPr>
            <w:r w:rsidRPr="003C0CF1">
              <w:rPr>
                <w:b/>
                <w:bCs/>
              </w:rPr>
              <w:t>129 406,60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5357" w14:textId="43A3FD92" w:rsidR="001274D7" w:rsidRPr="003C0CF1" w:rsidRDefault="001274D7" w:rsidP="001274D7">
            <w:pPr>
              <w:jc w:val="center"/>
            </w:pPr>
            <w:r w:rsidRPr="003C0CF1">
              <w:rPr>
                <w:b/>
                <w:bCs/>
              </w:rPr>
              <w:t>649 609,43</w:t>
            </w:r>
          </w:p>
        </w:tc>
      </w:tr>
      <w:tr w:rsidR="001B7A8D" w:rsidRPr="003C0CF1" w14:paraId="5B0175B4" w14:textId="77777777" w:rsidTr="009A6312">
        <w:trPr>
          <w:trHeight w:val="3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7EBE" w14:textId="77777777" w:rsidR="001B7A8D" w:rsidRPr="003C0CF1" w:rsidRDefault="001B7A8D" w:rsidP="001B7A8D">
            <w:pPr>
              <w:jc w:val="both"/>
              <w:rPr>
                <w:i/>
              </w:rPr>
            </w:pPr>
            <w:r w:rsidRPr="003C0CF1">
              <w:t>1.1.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801A3" w14:textId="77777777" w:rsidR="001B7A8D" w:rsidRPr="003C0CF1" w:rsidRDefault="001B7A8D" w:rsidP="001B7A8D">
            <w:pPr>
              <w:rPr>
                <w:i/>
              </w:rPr>
            </w:pPr>
            <w:r w:rsidRPr="003C0CF1">
              <w:t xml:space="preserve">бюджет Пермского муниципального округа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900B" w14:textId="27DDBCD1" w:rsidR="001B7A8D" w:rsidRPr="003C0CF1" w:rsidRDefault="001B7A8D" w:rsidP="001B7A8D">
            <w:pPr>
              <w:jc w:val="center"/>
            </w:pPr>
            <w:r w:rsidRPr="003C0CF1">
              <w:t>119 625,93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0149" w14:textId="495A9B77" w:rsidR="001B7A8D" w:rsidRPr="003C0CF1" w:rsidRDefault="001B7A8D" w:rsidP="001B7A8D">
            <w:pPr>
              <w:jc w:val="center"/>
            </w:pPr>
            <w:r w:rsidRPr="003C0CF1">
              <w:t>104 463,50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04121" w14:textId="27BE7347" w:rsidR="001B7A8D" w:rsidRPr="003C0CF1" w:rsidRDefault="001B7A8D" w:rsidP="001B7A8D">
            <w:pPr>
              <w:jc w:val="center"/>
            </w:pPr>
            <w:r w:rsidRPr="003C0CF1">
              <w:t>104 463,50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99AD" w14:textId="0718E12A" w:rsidR="001B7A8D" w:rsidRPr="003C0CF1" w:rsidRDefault="001B7A8D" w:rsidP="001B7A8D">
            <w:pPr>
              <w:jc w:val="center"/>
            </w:pPr>
            <w:r w:rsidRPr="003C0CF1">
              <w:t>104 463,50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8A71" w14:textId="10BCA03E" w:rsidR="001B7A8D" w:rsidRPr="003C0CF1" w:rsidRDefault="001B7A8D" w:rsidP="001B7A8D">
            <w:pPr>
              <w:jc w:val="center"/>
            </w:pPr>
            <w:r w:rsidRPr="003C0CF1">
              <w:t>104 463,50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EFFD" w14:textId="7BEF180E" w:rsidR="001B7A8D" w:rsidRPr="003C0CF1" w:rsidRDefault="001B7A8D" w:rsidP="001B7A8D">
            <w:pPr>
              <w:jc w:val="center"/>
            </w:pPr>
            <w:r w:rsidRPr="003C0CF1">
              <w:t>537 479,93</w:t>
            </w:r>
          </w:p>
        </w:tc>
      </w:tr>
      <w:tr w:rsidR="001274D7" w:rsidRPr="003C0CF1" w14:paraId="21456183" w14:textId="77777777" w:rsidTr="009A6312">
        <w:trPr>
          <w:trHeight w:val="3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6E74" w14:textId="77777777" w:rsidR="001274D7" w:rsidRPr="003C0CF1" w:rsidRDefault="001274D7" w:rsidP="001274D7">
            <w:pPr>
              <w:jc w:val="both"/>
              <w:rPr>
                <w:i/>
              </w:rPr>
            </w:pPr>
            <w:r w:rsidRPr="003C0CF1">
              <w:t>1.2.</w:t>
            </w:r>
          </w:p>
        </w:tc>
        <w:tc>
          <w:tcPr>
            <w:tcW w:w="5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33FD8" w14:textId="77777777" w:rsidR="001274D7" w:rsidRPr="003C0CF1" w:rsidRDefault="001274D7" w:rsidP="001274D7">
            <w:pPr>
              <w:jc w:val="both"/>
              <w:rPr>
                <w:iCs/>
              </w:rPr>
            </w:pPr>
            <w:r w:rsidRPr="003C0CF1">
              <w:t xml:space="preserve">федеральный бюджет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503EE" w14:textId="00E96930" w:rsidR="001274D7" w:rsidRPr="003C0CF1" w:rsidRDefault="001274D7" w:rsidP="001274D7">
            <w:pPr>
              <w:jc w:val="center"/>
            </w:pPr>
            <w:r w:rsidRPr="003C0CF1">
              <w:t>17 647,70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9FB8" w14:textId="462F8600" w:rsidR="001274D7" w:rsidRPr="003C0CF1" w:rsidRDefault="001274D7" w:rsidP="001274D7">
            <w:pPr>
              <w:jc w:val="center"/>
            </w:pPr>
            <w:r w:rsidRPr="003C0CF1">
              <w:t>19 652,50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0432A" w14:textId="01AC8BEC" w:rsidR="001274D7" w:rsidRPr="003C0CF1" w:rsidRDefault="001274D7" w:rsidP="001274D7">
            <w:pPr>
              <w:jc w:val="center"/>
            </w:pPr>
            <w:r w:rsidRPr="003C0CF1">
              <w:t>24 943,10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7CA0" w14:textId="055A429B" w:rsidR="001274D7" w:rsidRPr="003C0CF1" w:rsidRDefault="001274D7" w:rsidP="001274D7">
            <w:pPr>
              <w:jc w:val="center"/>
            </w:pPr>
            <w:r w:rsidRPr="003C0CF1">
              <w:t>24 943,10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BBD8" w14:textId="62D8265A" w:rsidR="001274D7" w:rsidRPr="003C0CF1" w:rsidRDefault="001274D7" w:rsidP="001274D7">
            <w:pPr>
              <w:jc w:val="center"/>
            </w:pPr>
            <w:r w:rsidRPr="003C0CF1">
              <w:t>24 943,10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56BD" w14:textId="67C15BDA" w:rsidR="001274D7" w:rsidRPr="003C0CF1" w:rsidRDefault="001274D7" w:rsidP="001274D7">
            <w:pPr>
              <w:jc w:val="center"/>
            </w:pPr>
            <w:r w:rsidRPr="003C0CF1">
              <w:t>112 129,50</w:t>
            </w:r>
          </w:p>
        </w:tc>
      </w:tr>
    </w:tbl>
    <w:p w14:paraId="56F239DE" w14:textId="10712BF5" w:rsidR="001B7A8D" w:rsidRDefault="001B7A8D">
      <w:pPr>
        <w:rPr>
          <w:b/>
          <w:sz w:val="28"/>
          <w:szCs w:val="28"/>
        </w:rPr>
      </w:pPr>
    </w:p>
    <w:p w14:paraId="1E06CF5E" w14:textId="77777777" w:rsidR="00831035" w:rsidRDefault="00831035" w:rsidP="001B7A8D">
      <w:pPr>
        <w:spacing w:line="240" w:lineRule="exact"/>
        <w:ind w:firstLine="5670"/>
        <w:rPr>
          <w:sz w:val="28"/>
          <w:szCs w:val="28"/>
        </w:rPr>
      </w:pPr>
    </w:p>
    <w:p w14:paraId="52D1CAE7" w14:textId="77777777" w:rsidR="003C0CF1" w:rsidRDefault="003C0CF1" w:rsidP="001B7A8D">
      <w:pPr>
        <w:spacing w:line="240" w:lineRule="exact"/>
        <w:ind w:firstLine="5670"/>
        <w:rPr>
          <w:sz w:val="28"/>
          <w:szCs w:val="28"/>
        </w:rPr>
        <w:sectPr w:rsidR="003C0CF1" w:rsidSect="009A6312">
          <w:pgSz w:w="16840" w:h="11907" w:orient="landscape" w:code="9"/>
          <w:pgMar w:top="1418" w:right="538" w:bottom="851" w:left="851" w:header="567" w:footer="567" w:gutter="0"/>
          <w:cols w:space="720"/>
          <w:noEndnote/>
          <w:titlePg/>
          <w:docGrid w:linePitch="326"/>
        </w:sectPr>
      </w:pPr>
    </w:p>
    <w:p w14:paraId="7CC58F35" w14:textId="4F077654" w:rsidR="00F35B96" w:rsidRDefault="00831035" w:rsidP="00831035">
      <w:pPr>
        <w:spacing w:line="240" w:lineRule="exact"/>
        <w:jc w:val="center"/>
        <w:rPr>
          <w:b/>
          <w:bCs/>
        </w:rPr>
      </w:pPr>
      <w:r>
        <w:rPr>
          <w:b/>
          <w:bCs/>
          <w:sz w:val="28"/>
          <w:szCs w:val="28"/>
        </w:rPr>
        <w:lastRenderedPageBreak/>
        <w:t>ФИНАНСОВОЕ ОБЕСПЕЧЕНИЕ</w:t>
      </w:r>
    </w:p>
    <w:p w14:paraId="2DDBB419" w14:textId="56519B04" w:rsidR="00831035" w:rsidRDefault="00831035" w:rsidP="00831035">
      <w:pPr>
        <w:spacing w:line="240" w:lineRule="exact"/>
        <w:jc w:val="center"/>
        <w:rPr>
          <w:b/>
          <w:bCs/>
        </w:rPr>
      </w:pPr>
      <w:r>
        <w:rPr>
          <w:b/>
          <w:bCs/>
          <w:sz w:val="28"/>
          <w:szCs w:val="28"/>
        </w:rPr>
        <w:t>реализации муниципальной программы</w:t>
      </w:r>
    </w:p>
    <w:p w14:paraId="663A88C8" w14:textId="1517A3C2" w:rsidR="00831035" w:rsidRDefault="00831035" w:rsidP="00831035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«Обеспечение безопасности населения и территории Пермского муниципального округа»</w:t>
      </w:r>
    </w:p>
    <w:p w14:paraId="4D22E712" w14:textId="77777777" w:rsidR="00831035" w:rsidRDefault="00831035" w:rsidP="00831035">
      <w:pPr>
        <w:spacing w:line="240" w:lineRule="exact"/>
        <w:rPr>
          <w:b/>
          <w:bCs/>
        </w:rPr>
      </w:pPr>
    </w:p>
    <w:tbl>
      <w:tblPr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970"/>
        <w:gridCol w:w="1279"/>
        <w:gridCol w:w="1933"/>
        <w:gridCol w:w="1359"/>
        <w:gridCol w:w="1419"/>
        <w:gridCol w:w="1419"/>
        <w:gridCol w:w="1419"/>
        <w:gridCol w:w="1419"/>
        <w:gridCol w:w="1376"/>
      </w:tblGrid>
      <w:tr w:rsidR="001274D7" w14:paraId="560E9388" w14:textId="77777777" w:rsidTr="000B2509">
        <w:trPr>
          <w:trHeight w:val="36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37CB5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 xml:space="preserve">Наименование программы, структурного элемента программы, направления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0A03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ФО (ФП), ТО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0243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84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090C4" w14:textId="39F0CCDA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Расходы, тыс.</w:t>
            </w:r>
            <w:r w:rsidR="00B8557F" w:rsidRPr="00A56BD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56BD8">
              <w:rPr>
                <w:b/>
                <w:bCs/>
                <w:color w:val="000000"/>
                <w:sz w:val="22"/>
                <w:szCs w:val="22"/>
              </w:rPr>
              <w:t>руб.</w:t>
            </w:r>
          </w:p>
        </w:tc>
      </w:tr>
      <w:tr w:rsidR="001274D7" w14:paraId="204B9E36" w14:textId="77777777" w:rsidTr="00CA5993">
        <w:trPr>
          <w:trHeight w:val="61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AA91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2E34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5D34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B6557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B7F17" w14:textId="49B8D8BF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76FF2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E618B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2029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0E80A" w14:textId="535FF80B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2030 год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2999C" w14:textId="77777777" w:rsidR="001274D7" w:rsidRPr="003205C8" w:rsidRDefault="001274D7" w:rsidP="00A56BD8">
            <w:pPr>
              <w:jc w:val="center"/>
              <w:rPr>
                <w:b/>
                <w:bCs/>
                <w:color w:val="000000"/>
              </w:rPr>
            </w:pPr>
            <w:r w:rsidRPr="003205C8">
              <w:rPr>
                <w:b/>
                <w:bCs/>
                <w:color w:val="000000"/>
              </w:rPr>
              <w:t>Всего</w:t>
            </w:r>
          </w:p>
        </w:tc>
      </w:tr>
      <w:tr w:rsidR="001274D7" w:rsidRPr="003D219A" w14:paraId="2A81FA87" w14:textId="77777777" w:rsidTr="00950660">
        <w:trPr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3B5D" w14:textId="7F6D6977" w:rsidR="001274D7" w:rsidRPr="00A56BD8" w:rsidRDefault="003D219A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F05AD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97BBD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CDCD8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14CD9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DD668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728C0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326D8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5DED3" w14:textId="77777777" w:rsidR="001274D7" w:rsidRPr="003D219A" w:rsidRDefault="001274D7" w:rsidP="00A56B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D219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1274D7" w14:paraId="212A8FC8" w14:textId="77777777" w:rsidTr="00950660">
        <w:trPr>
          <w:trHeight w:val="25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4D786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безопасности населения и территории Пермского муниципального округа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D0F4A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05B08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Всего, в том числе: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110E1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166 659,84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172D0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142 668,04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E5EB1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146 739,54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390EF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146 739,54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BD234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146 739,54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BE345" w14:textId="77777777" w:rsidR="001274D7" w:rsidRPr="003205C8" w:rsidRDefault="001274D7" w:rsidP="00A56BD8">
            <w:pPr>
              <w:jc w:val="center"/>
              <w:rPr>
                <w:b/>
                <w:bCs/>
                <w:color w:val="000000"/>
              </w:rPr>
            </w:pPr>
            <w:r w:rsidRPr="003205C8">
              <w:rPr>
                <w:b/>
                <w:bCs/>
                <w:color w:val="000000"/>
              </w:rPr>
              <w:t>749 546,50</w:t>
            </w:r>
          </w:p>
        </w:tc>
      </w:tr>
      <w:tr w:rsidR="001274D7" w14:paraId="3E381D13" w14:textId="77777777" w:rsidTr="00950660">
        <w:trPr>
          <w:trHeight w:val="52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AA98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793C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E1EA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9B63C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148 561,04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0E8BF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122 564,44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DD621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121 345,34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C9BA8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121 345,34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C7CE8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121 345,34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0BA4E" w14:textId="77777777" w:rsidR="001274D7" w:rsidRPr="003205C8" w:rsidRDefault="001274D7" w:rsidP="00A56BD8">
            <w:pPr>
              <w:jc w:val="center"/>
              <w:rPr>
                <w:b/>
                <w:bCs/>
                <w:color w:val="000000"/>
              </w:rPr>
            </w:pPr>
            <w:r w:rsidRPr="003205C8">
              <w:rPr>
                <w:b/>
                <w:bCs/>
                <w:color w:val="000000"/>
              </w:rPr>
              <w:t>635 161,50</w:t>
            </w:r>
          </w:p>
        </w:tc>
      </w:tr>
      <w:tr w:rsidR="001274D7" w14:paraId="6085BC5E" w14:textId="77777777" w:rsidTr="00950660">
        <w:trPr>
          <w:trHeight w:val="31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3A79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DBE5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3B2E9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края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382DE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0398B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C5A7F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87B2D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A3A4C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B645A" w14:textId="77777777" w:rsidR="001274D7" w:rsidRPr="003205C8" w:rsidRDefault="001274D7" w:rsidP="00A56BD8">
            <w:pPr>
              <w:jc w:val="center"/>
              <w:rPr>
                <w:b/>
                <w:bCs/>
                <w:color w:val="000000"/>
              </w:rPr>
            </w:pPr>
            <w:r w:rsidRPr="003205C8">
              <w:rPr>
                <w:b/>
                <w:bCs/>
                <w:color w:val="000000"/>
              </w:rPr>
              <w:t>2 255,50</w:t>
            </w:r>
          </w:p>
        </w:tc>
      </w:tr>
      <w:tr w:rsidR="001274D7" w14:paraId="1A4C93B6" w14:textId="77777777" w:rsidTr="00950660">
        <w:trPr>
          <w:trHeight w:val="31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3CBE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E94A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8926D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63192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17 647,70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87CF0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19 652,50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DE74B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24 943,10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EF57E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24 943,10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CED64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24 943,10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BF0AA" w14:textId="77777777" w:rsidR="001274D7" w:rsidRPr="003205C8" w:rsidRDefault="001274D7" w:rsidP="00A56BD8">
            <w:pPr>
              <w:jc w:val="center"/>
              <w:rPr>
                <w:b/>
                <w:bCs/>
                <w:color w:val="000000"/>
              </w:rPr>
            </w:pPr>
            <w:r w:rsidRPr="003205C8">
              <w:rPr>
                <w:b/>
                <w:bCs/>
                <w:color w:val="000000"/>
              </w:rPr>
              <w:t>112 129,50</w:t>
            </w:r>
          </w:p>
        </w:tc>
      </w:tr>
      <w:tr w:rsidR="001274D7" w:rsidRPr="00B8557F" w14:paraId="2DD6E4C8" w14:textId="77777777" w:rsidTr="00950660">
        <w:trPr>
          <w:trHeight w:val="55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14708" w14:textId="77777777" w:rsidR="001274D7" w:rsidRPr="00A56BD8" w:rsidRDefault="001274D7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«Участие в профилактике терроризма и экстремизма, повышение антитеррористической защищенности мест массового пребывания людей»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EEB4D" w14:textId="77777777" w:rsidR="001274D7" w:rsidRPr="00A56BD8" w:rsidRDefault="001274D7" w:rsidP="00A56BD8">
            <w:pPr>
              <w:spacing w:line="240" w:lineRule="exac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5CA4F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EEA4E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8 391,28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F6F42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6 914,11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BDDF1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5 695,01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E2B69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5 695,01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43236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5 695,01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71E00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</w:rPr>
            </w:pPr>
            <w:r w:rsidRPr="00B8557F">
              <w:rPr>
                <w:b/>
                <w:bCs/>
                <w:color w:val="000000"/>
              </w:rPr>
              <w:t>32 390,42</w:t>
            </w:r>
          </w:p>
        </w:tc>
      </w:tr>
      <w:tr w:rsidR="001274D7" w:rsidRPr="00B8557F" w14:paraId="185B770D" w14:textId="77777777" w:rsidTr="00950660">
        <w:trPr>
          <w:trHeight w:val="6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8D05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  <w:u w:val="single"/>
              </w:rPr>
            </w:pPr>
            <w:r w:rsidRPr="00A56BD8">
              <w:rPr>
                <w:color w:val="000000"/>
                <w:sz w:val="22"/>
                <w:szCs w:val="22"/>
                <w:u w:val="single"/>
              </w:rPr>
              <w:t>1.1. Участие в профилактике терроризма и экстремизма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5D3C8" w14:textId="77777777" w:rsidR="001274D7" w:rsidRPr="00A56BD8" w:rsidRDefault="001274D7" w:rsidP="00A56BD8">
            <w:pPr>
              <w:spacing w:line="240" w:lineRule="exact"/>
              <w:rPr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66C4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52F24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190,88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E4BEC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190,88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38064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190,88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14622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190,88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C5CF9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190,88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76F09" w14:textId="77777777" w:rsidR="001274D7" w:rsidRPr="00A56BD8" w:rsidRDefault="001274D7" w:rsidP="00A56BD8">
            <w:pPr>
              <w:jc w:val="center"/>
              <w:rPr>
                <w:b/>
                <w:bCs/>
                <w:color w:val="000000"/>
              </w:rPr>
            </w:pPr>
            <w:r w:rsidRPr="00A56BD8">
              <w:rPr>
                <w:b/>
                <w:bCs/>
                <w:color w:val="000000"/>
              </w:rPr>
              <w:t>954,40</w:t>
            </w:r>
          </w:p>
        </w:tc>
      </w:tr>
      <w:tr w:rsidR="001274D7" w:rsidRPr="00B8557F" w14:paraId="17C8FE17" w14:textId="77777777" w:rsidTr="00950660">
        <w:trPr>
          <w:trHeight w:val="10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EBD8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60D7" w14:textId="7B8033A1" w:rsidR="001274D7" w:rsidRPr="00A56BD8" w:rsidRDefault="003B5C10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5C165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8F664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190,88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124BC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190,88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B01EF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190,88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60C29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190,88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D4EAB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190,88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FE4CA" w14:textId="77777777" w:rsidR="001274D7" w:rsidRPr="00A56BD8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954,40</w:t>
            </w:r>
          </w:p>
        </w:tc>
      </w:tr>
      <w:tr w:rsidR="001274D7" w:rsidRPr="003205C8" w14:paraId="2E5FC05B" w14:textId="77777777" w:rsidTr="00CA5993">
        <w:trPr>
          <w:trHeight w:val="120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70A1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  <w:u w:val="single"/>
              </w:rPr>
            </w:pPr>
            <w:r w:rsidRPr="00A56BD8">
              <w:rPr>
                <w:color w:val="000000"/>
                <w:sz w:val="22"/>
                <w:szCs w:val="22"/>
                <w:u w:val="single"/>
              </w:rPr>
              <w:t>1.2. Развитие элементов аппаратно-программного комплекса «Безопасный город»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93C6" w14:textId="77777777" w:rsidR="001274D7" w:rsidRPr="00A56BD8" w:rsidRDefault="001274D7" w:rsidP="00A56BD8">
            <w:pPr>
              <w:spacing w:line="240" w:lineRule="exact"/>
              <w:rPr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F11D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8CBBE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8 200,40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CE235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6 723,23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EEF36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5 504,13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BC0F0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5 504,13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7441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5 504,13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9BCE0" w14:textId="77777777" w:rsidR="001274D7" w:rsidRPr="00A56BD8" w:rsidRDefault="001274D7" w:rsidP="00A56BD8">
            <w:pPr>
              <w:jc w:val="center"/>
              <w:rPr>
                <w:b/>
                <w:bCs/>
                <w:color w:val="000000"/>
              </w:rPr>
            </w:pPr>
            <w:r w:rsidRPr="00A56BD8">
              <w:rPr>
                <w:b/>
                <w:bCs/>
                <w:color w:val="000000"/>
              </w:rPr>
              <w:t>31 436,02</w:t>
            </w:r>
          </w:p>
        </w:tc>
      </w:tr>
      <w:tr w:rsidR="001274D7" w:rsidRPr="00B8557F" w14:paraId="04EF1026" w14:textId="77777777" w:rsidTr="00CA5993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33AE0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lastRenderedPageBreak/>
              <w:t xml:space="preserve">1.2.1. Установка </w:t>
            </w:r>
            <w:proofErr w:type="spellStart"/>
            <w:r w:rsidRPr="00A56BD8">
              <w:rPr>
                <w:color w:val="000000"/>
                <w:sz w:val="22"/>
                <w:szCs w:val="22"/>
              </w:rPr>
              <w:t>сирено</w:t>
            </w:r>
            <w:proofErr w:type="spellEnd"/>
            <w:r w:rsidRPr="00A56BD8">
              <w:rPr>
                <w:color w:val="000000"/>
                <w:sz w:val="22"/>
                <w:szCs w:val="22"/>
              </w:rPr>
              <w:t xml:space="preserve">-речевых систем оповещения населения (монтаж, установка, сборка систем оповещения и управления эвакуацией),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78B8" w14:textId="1D6728A9" w:rsidR="001274D7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2006A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6A69E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4 046,27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D983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2 569,10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F2F76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C9689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1 350,00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7E959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1 350,00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FE488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10 665,37</w:t>
            </w:r>
          </w:p>
        </w:tc>
      </w:tr>
      <w:tr w:rsidR="001274D7" w:rsidRPr="00B8557F" w14:paraId="3AF984C0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3401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1.2.2. Эксплуатационно-техническое обслуживание местной системы оповещения населения (МСОН)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6FF06" w14:textId="64887FAB" w:rsidR="001274D7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8243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C3290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2 210,13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C7935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2 210,13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2B740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2 210,13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CF9A7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2 210,13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2489E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2 210,13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8C424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11 050,65</w:t>
            </w:r>
          </w:p>
        </w:tc>
      </w:tr>
      <w:tr w:rsidR="001274D7" w:rsidRPr="00B8557F" w14:paraId="010679D6" w14:textId="77777777" w:rsidTr="00CA599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9444" w14:textId="3D17121E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1.2.3. Монтаж систем видеонаблюдения, подключенных к Единой системе видеонаблюдения Пермского края, на объектах образовательных организаций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B85D" w14:textId="11D918CB" w:rsidR="001274D7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УО АПМО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A273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FE760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1 944,00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C204C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1 944,00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FD5F6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1 944,00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FE363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1 944,00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2F61B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1 944,00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81E12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9 720,00</w:t>
            </w:r>
          </w:p>
        </w:tc>
      </w:tr>
      <w:tr w:rsidR="00B8557F" w14:paraId="726ED37B" w14:textId="77777777" w:rsidTr="00CA5993">
        <w:trPr>
          <w:trHeight w:val="855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C814" w14:textId="77777777" w:rsidR="00B8557F" w:rsidRPr="00A56BD8" w:rsidRDefault="00B8557F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«Обеспечение эффективной защиты населения и территории муниципального округа от чрезвычайных ситуаций мирного и военного времени, других опасностей и происшествий, угрожающих жизни, здоровью и имуществу граждан»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9017" w14:textId="32EAB683" w:rsidR="00B8557F" w:rsidRPr="00A56BD8" w:rsidRDefault="00B8557F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8AC3A" w14:textId="77777777" w:rsidR="00B8557F" w:rsidRPr="00A56BD8" w:rsidRDefault="00B8557F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 xml:space="preserve">Всего, в том числе: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4203B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20 994,93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57EAE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11 637,93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9ADCF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11 637,93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D9473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11 637,93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4C6BC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11 637,93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8F4A9" w14:textId="77777777" w:rsidR="00B8557F" w:rsidRPr="00A56BD8" w:rsidRDefault="00B8557F" w:rsidP="00A56BD8">
            <w:pPr>
              <w:jc w:val="center"/>
              <w:rPr>
                <w:b/>
                <w:bCs/>
                <w:color w:val="000000"/>
              </w:rPr>
            </w:pPr>
            <w:r w:rsidRPr="00A56BD8">
              <w:rPr>
                <w:b/>
                <w:bCs/>
                <w:color w:val="000000"/>
              </w:rPr>
              <w:t>67 546,65</w:t>
            </w:r>
          </w:p>
        </w:tc>
      </w:tr>
      <w:tr w:rsidR="00B8557F" w14:paraId="345A5E80" w14:textId="77777777" w:rsidTr="00CA5993">
        <w:trPr>
          <w:trHeight w:val="855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3F897" w14:textId="77777777" w:rsidR="00B8557F" w:rsidRPr="00A56BD8" w:rsidRDefault="00B8557F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489B4" w14:textId="40FE6E2C" w:rsidR="00B8557F" w:rsidRPr="00A56BD8" w:rsidRDefault="00B8557F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97DB" w14:textId="77777777" w:rsidR="00B8557F" w:rsidRPr="00A56BD8" w:rsidRDefault="00B8557F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81C0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20 543,83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F90BF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11 186,83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0BBBD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11 186,83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F1F05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11 186,83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5E918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11 186,83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C154F" w14:textId="77777777" w:rsidR="00B8557F" w:rsidRPr="00A56BD8" w:rsidRDefault="00B8557F" w:rsidP="00A56BD8">
            <w:pPr>
              <w:jc w:val="center"/>
              <w:rPr>
                <w:b/>
                <w:bCs/>
                <w:color w:val="000000"/>
              </w:rPr>
            </w:pPr>
            <w:r w:rsidRPr="00A56BD8">
              <w:rPr>
                <w:b/>
                <w:bCs/>
                <w:color w:val="000000"/>
              </w:rPr>
              <w:t>65 291,15</w:t>
            </w:r>
          </w:p>
        </w:tc>
      </w:tr>
      <w:tr w:rsidR="00B8557F" w14:paraId="1EB7E081" w14:textId="77777777" w:rsidTr="00CA5993">
        <w:trPr>
          <w:trHeight w:val="855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E8366F" w14:textId="77777777" w:rsidR="00B8557F" w:rsidRPr="00A56BD8" w:rsidRDefault="00B8557F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D0350" w14:textId="17818CE5" w:rsidR="00B8557F" w:rsidRPr="00A56BD8" w:rsidRDefault="00B8557F" w:rsidP="00A56BD8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D660" w14:textId="77777777" w:rsidR="00B8557F" w:rsidRPr="00A56BD8" w:rsidRDefault="00B8557F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края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0F133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20095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CF972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A4F6D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5C73E" w14:textId="77777777" w:rsidR="00B8557F" w:rsidRPr="00A56BD8" w:rsidRDefault="00B8557F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9434D" w14:textId="77777777" w:rsidR="00B8557F" w:rsidRPr="00A56BD8" w:rsidRDefault="00B8557F" w:rsidP="00A56BD8">
            <w:pPr>
              <w:jc w:val="center"/>
              <w:rPr>
                <w:b/>
                <w:bCs/>
                <w:color w:val="000000"/>
              </w:rPr>
            </w:pPr>
            <w:r w:rsidRPr="00A56BD8">
              <w:rPr>
                <w:b/>
                <w:bCs/>
                <w:color w:val="000000"/>
              </w:rPr>
              <w:t>2 255,50</w:t>
            </w:r>
          </w:p>
        </w:tc>
      </w:tr>
      <w:tr w:rsidR="001274D7" w:rsidRPr="00B8557F" w14:paraId="4C0EAC8F" w14:textId="77777777" w:rsidTr="00A56BD8">
        <w:trPr>
          <w:trHeight w:val="5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6E56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  <w:u w:val="single"/>
              </w:rPr>
            </w:pPr>
            <w:r w:rsidRPr="00A56BD8">
              <w:rPr>
                <w:color w:val="000000"/>
                <w:sz w:val="22"/>
                <w:szCs w:val="22"/>
                <w:u w:val="single"/>
              </w:rPr>
              <w:t>2.1. Мероприятия по обучению должностных лиц и населения действиям при возникновении чрезвычайных ситуаций мирного и военного времени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198EF" w14:textId="77777777" w:rsidR="001274D7" w:rsidRPr="00A56BD8" w:rsidRDefault="001274D7" w:rsidP="00A56BD8">
            <w:pPr>
              <w:spacing w:line="240" w:lineRule="exact"/>
              <w:rPr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CB70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D4D85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1 045,01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3CC3E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1 045,01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F5A24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1 045,01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1D4F8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1 045,01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0948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i/>
                <w:iCs/>
                <w:color w:val="000000"/>
                <w:sz w:val="22"/>
                <w:szCs w:val="22"/>
              </w:rPr>
              <w:t>1 045,01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4EB2B" w14:textId="77777777" w:rsidR="001274D7" w:rsidRPr="00B8557F" w:rsidRDefault="001274D7" w:rsidP="00A56B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8557F">
              <w:rPr>
                <w:b/>
                <w:bCs/>
                <w:i/>
                <w:iCs/>
                <w:color w:val="000000"/>
              </w:rPr>
              <w:t>5 225,05</w:t>
            </w:r>
          </w:p>
        </w:tc>
      </w:tr>
      <w:tr w:rsidR="001274D7" w:rsidRPr="00B8557F" w14:paraId="61678204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BEEA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2.1.1.  Изготовление стендов, баннеров, листовок, сборников, брошюр, плакатов и иной продукции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1675" w14:textId="0CD0865E" w:rsidR="001274D7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8595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A815D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207,19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1BDA0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207,19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4923F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207,19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3CAC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207,19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37EC2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207,19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29E15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1 035,95</w:t>
            </w:r>
          </w:p>
        </w:tc>
      </w:tr>
      <w:tr w:rsidR="001274D7" w:rsidRPr="00B8557F" w14:paraId="54084878" w14:textId="77777777" w:rsidTr="00CA5993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ACFE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2.1.2. Проведение мероприятий по изучению безопасности жизнедеятельности, защиты от чрезвычайных ситуаций, гражданской обороны в рамках месячников безопасности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686F" w14:textId="6A8B04BA" w:rsidR="001274D7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5433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1F541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837,82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A9874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837,82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76BD0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837,82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FE3F3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837,82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8D5DD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837,82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17167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4 189,10</w:t>
            </w:r>
          </w:p>
        </w:tc>
      </w:tr>
      <w:tr w:rsidR="001274D7" w:rsidRPr="00B8557F" w14:paraId="03790785" w14:textId="77777777" w:rsidTr="00CA599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10B71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  <w:u w:val="single"/>
              </w:rPr>
            </w:pPr>
            <w:r w:rsidRPr="00A56BD8">
              <w:rPr>
                <w:color w:val="000000"/>
                <w:sz w:val="22"/>
                <w:szCs w:val="22"/>
                <w:u w:val="single"/>
              </w:rPr>
              <w:lastRenderedPageBreak/>
              <w:t>2.2. Обеспечение деятельности нештатных аварийно-спасательных формирований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E4D0" w14:textId="77777777" w:rsidR="001274D7" w:rsidRPr="00A56BD8" w:rsidRDefault="001274D7" w:rsidP="00A56BD8">
            <w:pPr>
              <w:spacing w:line="240" w:lineRule="exact"/>
              <w:rPr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D594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C7CAF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i/>
                <w:iCs/>
                <w:color w:val="000000"/>
                <w:sz w:val="22"/>
                <w:szCs w:val="22"/>
              </w:rPr>
              <w:t>79,68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83153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i/>
                <w:iCs/>
                <w:color w:val="000000"/>
                <w:sz w:val="22"/>
                <w:szCs w:val="22"/>
              </w:rPr>
              <w:t>79,68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F86C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i/>
                <w:iCs/>
                <w:color w:val="000000"/>
                <w:sz w:val="22"/>
                <w:szCs w:val="22"/>
              </w:rPr>
              <w:t>79,68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F14B7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i/>
                <w:iCs/>
                <w:color w:val="000000"/>
                <w:sz w:val="22"/>
                <w:szCs w:val="22"/>
              </w:rPr>
              <w:t>79,68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A5CEA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i/>
                <w:iCs/>
                <w:color w:val="000000"/>
                <w:sz w:val="22"/>
                <w:szCs w:val="22"/>
              </w:rPr>
              <w:t>79,68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B4BD6" w14:textId="77777777" w:rsidR="001274D7" w:rsidRPr="00B8557F" w:rsidRDefault="001274D7" w:rsidP="00A56BD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B8557F">
              <w:rPr>
                <w:b/>
                <w:bCs/>
                <w:i/>
                <w:iCs/>
                <w:color w:val="000000"/>
              </w:rPr>
              <w:t>398,40</w:t>
            </w:r>
          </w:p>
        </w:tc>
      </w:tr>
      <w:tr w:rsidR="001274D7" w:rsidRPr="00B8557F" w14:paraId="04D9DA47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22454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2.2.1. Мероприятия по обеспечению деятельности нештатных аварийно-спасательных формирований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87F07" w14:textId="4B0494F8" w:rsidR="001274D7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F5E7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F67E6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79,68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1B93E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79,68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C85CB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79,68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5A9C3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79,68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EA921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79,68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B4A9A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398,40</w:t>
            </w:r>
          </w:p>
        </w:tc>
      </w:tr>
      <w:tr w:rsidR="003D219A" w:rsidRPr="00B8557F" w14:paraId="18A1FC24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9196" w14:textId="77777777" w:rsidR="003D219A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2.2.1.1. Проведение занятий по организации работы в местах ЧС и происшествий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8FF62" w14:textId="58439554" w:rsidR="003D219A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A2EEB" w14:textId="77777777" w:rsidR="003D219A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69875" w14:textId="77777777" w:rsidR="003D219A" w:rsidRPr="00A56BD8" w:rsidRDefault="003D219A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31,75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384FD" w14:textId="77777777" w:rsidR="003D219A" w:rsidRPr="00A56BD8" w:rsidRDefault="003D219A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31,75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B880" w14:textId="77777777" w:rsidR="003D219A" w:rsidRPr="00A56BD8" w:rsidRDefault="003D219A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31,75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FD122" w14:textId="77777777" w:rsidR="003D219A" w:rsidRPr="00A56BD8" w:rsidRDefault="003D219A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31,75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6B588" w14:textId="77777777" w:rsidR="003D219A" w:rsidRPr="00A56BD8" w:rsidRDefault="003D219A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31,75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EF462" w14:textId="77777777" w:rsidR="003D219A" w:rsidRPr="00B8557F" w:rsidRDefault="003D219A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158,75</w:t>
            </w:r>
          </w:p>
        </w:tc>
      </w:tr>
      <w:tr w:rsidR="003D219A" w:rsidRPr="00B8557F" w14:paraId="2BA06682" w14:textId="77777777" w:rsidTr="00CA5993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2AED3" w14:textId="77777777" w:rsidR="003D219A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2.2.1.2. Награждение граждан за участие в поисковых, аварийно-спасательных мероприятиях и за спасение погибавших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9870B" w14:textId="1A16FE8E" w:rsidR="003D219A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E7D89" w14:textId="77777777" w:rsidR="003D219A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2CC5F" w14:textId="77777777" w:rsidR="003D219A" w:rsidRPr="00A56BD8" w:rsidRDefault="003D219A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47,93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72157" w14:textId="77777777" w:rsidR="003D219A" w:rsidRPr="00A56BD8" w:rsidRDefault="003D219A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47,93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6F5BA" w14:textId="77777777" w:rsidR="003D219A" w:rsidRPr="00A56BD8" w:rsidRDefault="003D219A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47,93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DA26E" w14:textId="77777777" w:rsidR="003D219A" w:rsidRPr="00A56BD8" w:rsidRDefault="003D219A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47,93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D4934" w14:textId="77777777" w:rsidR="003D219A" w:rsidRPr="00A56BD8" w:rsidRDefault="003D219A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47,93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E1174" w14:textId="77777777" w:rsidR="003D219A" w:rsidRPr="00B8557F" w:rsidRDefault="003D219A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239,65</w:t>
            </w:r>
          </w:p>
        </w:tc>
      </w:tr>
      <w:tr w:rsidR="001274D7" w14:paraId="27C76B6C" w14:textId="77777777" w:rsidTr="00CA5993">
        <w:trPr>
          <w:trHeight w:val="9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5B20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  <w:u w:val="single"/>
              </w:rPr>
            </w:pPr>
            <w:r w:rsidRPr="00A56BD8">
              <w:rPr>
                <w:color w:val="000000"/>
                <w:sz w:val="22"/>
                <w:szCs w:val="22"/>
                <w:u w:val="single"/>
              </w:rPr>
              <w:t>2.3. Обеспечение безопасности людей на водных объектах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A28F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09CF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B3D71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0D976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373A8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8F488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9F306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112,10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D237E" w14:textId="77777777" w:rsidR="001274D7" w:rsidRDefault="001274D7" w:rsidP="00A56BD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560,50</w:t>
            </w:r>
          </w:p>
        </w:tc>
      </w:tr>
      <w:tr w:rsidR="001274D7" w:rsidRPr="00B8557F" w14:paraId="1435D397" w14:textId="77777777" w:rsidTr="00CA5993">
        <w:trPr>
          <w:trHeight w:val="55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CF20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2.3.1. Установка информационных знаков, размещение информационных материалов, плакатов и иной продукции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6BDA5" w14:textId="7DA96187" w:rsidR="001274D7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60D34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54873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112,10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94555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112,10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5BAC1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112,10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A2EAA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112,10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D2491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112,10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0D5C5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560,50</w:t>
            </w:r>
          </w:p>
        </w:tc>
      </w:tr>
      <w:tr w:rsidR="001274D7" w:rsidRPr="00B8557F" w14:paraId="2F661563" w14:textId="77777777" w:rsidTr="00CA5993">
        <w:trPr>
          <w:trHeight w:val="126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066B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  <w:u w:val="single"/>
              </w:rPr>
            </w:pPr>
            <w:r w:rsidRPr="00A56BD8">
              <w:rPr>
                <w:color w:val="000000"/>
                <w:sz w:val="22"/>
                <w:szCs w:val="22"/>
                <w:u w:val="single"/>
              </w:rPr>
              <w:t>2.4. Обеспечение первичных мер пожарной безопасности на территории Пермского муниципального округа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A2A69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DB94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9AA02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12 108,65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087D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8 935,50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E5D42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8 935,50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C6926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8 935,50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A84D0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8 935,50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5E745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</w:rPr>
            </w:pPr>
            <w:r w:rsidRPr="00B8557F">
              <w:rPr>
                <w:b/>
                <w:bCs/>
                <w:color w:val="000000"/>
              </w:rPr>
              <w:t>47 850,65</w:t>
            </w:r>
          </w:p>
        </w:tc>
      </w:tr>
      <w:tr w:rsidR="001274D7" w:rsidRPr="00B8557F" w14:paraId="676E0F61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5034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2.4.1. Мероприятия по обеспечению первичных мер пожарной безопасности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4C18B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1C5A4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7FDBE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4 999,77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E41B5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4 999,77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B94DE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4 999,77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AF9DD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4 999,77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07EBB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4 999,77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AB7E9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24 998,85</w:t>
            </w:r>
          </w:p>
        </w:tc>
      </w:tr>
      <w:tr w:rsidR="001274D7" w:rsidRPr="00B8557F" w14:paraId="1BA6D094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DCC1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7A6F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proofErr w:type="spellStart"/>
            <w:r w:rsidRPr="00A56BD8">
              <w:rPr>
                <w:color w:val="000000"/>
                <w:sz w:val="22"/>
                <w:szCs w:val="22"/>
              </w:rPr>
              <w:t>Кондратовское</w:t>
            </w:r>
            <w:proofErr w:type="spellEnd"/>
            <w:r w:rsidRPr="00A56BD8">
              <w:rPr>
                <w:color w:val="000000"/>
                <w:sz w:val="22"/>
                <w:szCs w:val="22"/>
              </w:rPr>
              <w:t xml:space="preserve"> ТУ АПМО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AF24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5E878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231,38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42F1E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231,38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05E79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231,38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53A3A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231,38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776B3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231,38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16A46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1 156,90</w:t>
            </w:r>
          </w:p>
        </w:tc>
      </w:tr>
      <w:tr w:rsidR="001274D7" w:rsidRPr="00B8557F" w14:paraId="25029294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8CBD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019BC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proofErr w:type="spellStart"/>
            <w:r w:rsidRPr="00A56BD8">
              <w:rPr>
                <w:color w:val="000000"/>
                <w:sz w:val="22"/>
                <w:szCs w:val="22"/>
              </w:rPr>
              <w:t>Кукуштанское</w:t>
            </w:r>
            <w:proofErr w:type="spellEnd"/>
            <w:r w:rsidRPr="00A56BD8">
              <w:rPr>
                <w:color w:val="000000"/>
                <w:sz w:val="22"/>
                <w:szCs w:val="22"/>
              </w:rPr>
              <w:t xml:space="preserve"> ТУ </w:t>
            </w:r>
            <w:r w:rsidRPr="00A56BD8">
              <w:rPr>
                <w:color w:val="000000"/>
                <w:sz w:val="22"/>
                <w:szCs w:val="22"/>
              </w:rPr>
              <w:lastRenderedPageBreak/>
              <w:t>АПМО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0A6E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lastRenderedPageBreak/>
              <w:t xml:space="preserve">бюджет Пермского </w:t>
            </w:r>
            <w:r w:rsidRPr="00A56BD8">
              <w:rPr>
                <w:color w:val="000000"/>
                <w:sz w:val="22"/>
                <w:szCs w:val="22"/>
              </w:rPr>
              <w:lastRenderedPageBreak/>
              <w:t xml:space="preserve">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4DC3B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lastRenderedPageBreak/>
              <w:t>251,86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174BC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251,86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83E12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251,86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EFFC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251,86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08045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251,86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5BC39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1 259,30</w:t>
            </w:r>
          </w:p>
        </w:tc>
      </w:tr>
      <w:tr w:rsidR="001274D7" w:rsidRPr="00B8557F" w14:paraId="7F263D04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F042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lastRenderedPageBreak/>
              <w:t>Мероприятия по обеспечению первичных мер пожарной безопасности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1289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Култаевское ТУ АПМО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BD4E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12145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242,25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615ED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242,25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41856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242,25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6832B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242,25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2E011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242,25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A9EAD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1 211,25</w:t>
            </w:r>
          </w:p>
        </w:tc>
      </w:tr>
      <w:tr w:rsidR="001274D7" w:rsidRPr="00B8557F" w14:paraId="4500275C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D16A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BF3B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proofErr w:type="spellStart"/>
            <w:r w:rsidRPr="00A56BD8">
              <w:rPr>
                <w:color w:val="000000"/>
                <w:sz w:val="22"/>
                <w:szCs w:val="22"/>
              </w:rPr>
              <w:t>Лобановское</w:t>
            </w:r>
            <w:proofErr w:type="spellEnd"/>
            <w:r w:rsidRPr="00A56BD8">
              <w:rPr>
                <w:color w:val="000000"/>
                <w:sz w:val="22"/>
                <w:szCs w:val="22"/>
              </w:rPr>
              <w:t xml:space="preserve"> ТУ АПМО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E752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E0B2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141,31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FF770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141,31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4574E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141,31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64074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141,31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351F1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141,31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B8669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706,55</w:t>
            </w:r>
          </w:p>
        </w:tc>
      </w:tr>
      <w:tr w:rsidR="001274D7" w:rsidRPr="00B8557F" w14:paraId="6D4B70B8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DD9F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F780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Гамовское ТУ АПМО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C211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4D47A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602,22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81F0B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602,22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BB0DB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602,22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C7C73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602,22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F3F23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602,22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60932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3 011,10</w:t>
            </w:r>
          </w:p>
        </w:tc>
      </w:tr>
      <w:tr w:rsidR="001274D7" w:rsidRPr="00B8557F" w14:paraId="550B2D21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2D79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1A5B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proofErr w:type="spellStart"/>
            <w:r w:rsidRPr="00A56BD8">
              <w:rPr>
                <w:color w:val="000000"/>
                <w:sz w:val="22"/>
                <w:szCs w:val="22"/>
              </w:rPr>
              <w:t>Сылвенское</w:t>
            </w:r>
            <w:proofErr w:type="spellEnd"/>
            <w:r w:rsidRPr="00A56BD8">
              <w:rPr>
                <w:color w:val="000000"/>
                <w:sz w:val="22"/>
                <w:szCs w:val="22"/>
              </w:rPr>
              <w:t xml:space="preserve"> ТУ АПМО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8CCA8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03153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1 311,23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101B6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1 311,23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B84AD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1 311,23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DA781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1 311,23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FE4B8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1 311,23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62D0E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6 556,15</w:t>
            </w:r>
          </w:p>
        </w:tc>
      </w:tr>
      <w:tr w:rsidR="001274D7" w:rsidRPr="00B8557F" w14:paraId="0E382101" w14:textId="77777777" w:rsidTr="00CA5993">
        <w:trPr>
          <w:trHeight w:val="7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29ED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21E5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proofErr w:type="spellStart"/>
            <w:r w:rsidRPr="00A56BD8">
              <w:rPr>
                <w:color w:val="000000"/>
                <w:sz w:val="22"/>
                <w:szCs w:val="22"/>
              </w:rPr>
              <w:t>Усть-Качкинское</w:t>
            </w:r>
            <w:proofErr w:type="spellEnd"/>
            <w:r w:rsidRPr="00A56BD8">
              <w:rPr>
                <w:color w:val="000000"/>
                <w:sz w:val="22"/>
                <w:szCs w:val="22"/>
              </w:rPr>
              <w:t xml:space="preserve"> ТУ АПМО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91BE5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FE188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841,78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BE0DD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841,78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E82E8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841,78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0EB9A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841,78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B4D4E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841,78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1ABCA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4 208,90</w:t>
            </w:r>
          </w:p>
        </w:tc>
      </w:tr>
      <w:tr w:rsidR="001274D7" w:rsidRPr="00B8557F" w14:paraId="5C6A6D18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6D4D2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2B46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Фроловское ТУ АПМО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CBA2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FF052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297,94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37E56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297,94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28F84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297,94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8B8D5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297,94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7A337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297,94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D34AB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1 489,70</w:t>
            </w:r>
          </w:p>
        </w:tc>
      </w:tr>
      <w:tr w:rsidR="001274D7" w:rsidRPr="00B8557F" w14:paraId="71E45E73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81DFD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5ECE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proofErr w:type="gramStart"/>
            <w:r w:rsidRPr="00A56BD8">
              <w:rPr>
                <w:color w:val="000000"/>
                <w:sz w:val="22"/>
                <w:szCs w:val="22"/>
              </w:rPr>
              <w:t>Юго-Камское</w:t>
            </w:r>
            <w:proofErr w:type="gramEnd"/>
            <w:r w:rsidRPr="00A56BD8">
              <w:rPr>
                <w:color w:val="000000"/>
                <w:sz w:val="22"/>
                <w:szCs w:val="22"/>
              </w:rPr>
              <w:t xml:space="preserve"> ТУ АПМО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F441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F3F46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709,10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B3C39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709,10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1F760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709,10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BFF35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709,10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A6C38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709,10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683A0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3 545,50</w:t>
            </w:r>
          </w:p>
        </w:tc>
      </w:tr>
      <w:tr w:rsidR="001274D7" w:rsidRPr="00B8557F" w14:paraId="7E6174EA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4CFF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Мероприятия по обеспечению первичных мер пожарной безопасности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D025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proofErr w:type="spellStart"/>
            <w:r w:rsidRPr="00A56BD8">
              <w:rPr>
                <w:color w:val="000000"/>
                <w:sz w:val="22"/>
                <w:szCs w:val="22"/>
              </w:rPr>
              <w:t>Юговское</w:t>
            </w:r>
            <w:proofErr w:type="spellEnd"/>
            <w:r w:rsidRPr="00A56BD8">
              <w:rPr>
                <w:color w:val="000000"/>
                <w:sz w:val="22"/>
                <w:szCs w:val="22"/>
              </w:rPr>
              <w:t xml:space="preserve"> ТУ АПМО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3D870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2EE9F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370,70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90A80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370,70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4A7F2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370,70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BA16B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370,70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C49AE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370,70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380D0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1 853,50</w:t>
            </w:r>
          </w:p>
        </w:tc>
      </w:tr>
      <w:tr w:rsidR="001274D7" w:rsidRPr="00B8557F" w14:paraId="652A91D3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F2E8A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2.4.2. Установка противопожарных резервуаров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955F3" w14:textId="15428A64" w:rsidR="001274D7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21D1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54743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4 759,72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BA465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1 586,57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E5C01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1 586,57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C7DBC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1 586,57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07A60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1 586,57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39010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11 106,00</w:t>
            </w:r>
          </w:p>
        </w:tc>
      </w:tr>
      <w:tr w:rsidR="001274D7" w:rsidRPr="00B8557F" w14:paraId="5E6CD082" w14:textId="77777777" w:rsidTr="00CA5993">
        <w:trPr>
          <w:trHeight w:val="17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2797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lastRenderedPageBreak/>
              <w:t>2.4.3. Субсидия общественному учреждению пожарной охраны «Добровольная пожарная команда Пермского муниципального района» на финансовое обеспечение деятельности добровольных пожарных, действующих на территории Пермского муниципального округа Пермского края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0A0D4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697BE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82CBE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2 349,16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2AE7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2 349,16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F8408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2 349,16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915E0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2 349,16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90C96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2 349,16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4CB03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11 745,80</w:t>
            </w:r>
          </w:p>
        </w:tc>
      </w:tr>
      <w:tr w:rsidR="001274D7" w:rsidRPr="00B8557F" w14:paraId="7276BAA6" w14:textId="77777777" w:rsidTr="00CA599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01B1" w14:textId="27C67CC2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  <w:u w:val="single"/>
              </w:rPr>
            </w:pPr>
            <w:r w:rsidRPr="00A56BD8">
              <w:rPr>
                <w:color w:val="000000"/>
                <w:sz w:val="22"/>
                <w:szCs w:val="22"/>
                <w:u w:val="single"/>
              </w:rPr>
              <w:t>2.</w:t>
            </w:r>
            <w:r w:rsidR="00B8557F" w:rsidRPr="00A56BD8">
              <w:rPr>
                <w:color w:val="000000"/>
                <w:sz w:val="22"/>
                <w:szCs w:val="22"/>
                <w:u w:val="single"/>
              </w:rPr>
              <w:t>5</w:t>
            </w:r>
            <w:r w:rsidRPr="00A56BD8">
              <w:rPr>
                <w:color w:val="000000"/>
                <w:sz w:val="22"/>
                <w:szCs w:val="22"/>
                <w:u w:val="single"/>
              </w:rPr>
              <w:t>. 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A8E8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C2AB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Всего, в том числе: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1F3A9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1 165,34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D768F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1 165,34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A0F77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1 165,34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FEE99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1 165,34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1170E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1 165,34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E6C1F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</w:rPr>
            </w:pPr>
            <w:r w:rsidRPr="00B8557F">
              <w:rPr>
                <w:b/>
                <w:bCs/>
                <w:color w:val="000000"/>
              </w:rPr>
              <w:t>5 826,70</w:t>
            </w:r>
          </w:p>
        </w:tc>
      </w:tr>
      <w:tr w:rsidR="001274D7" w:rsidRPr="00B8557F" w14:paraId="452BA077" w14:textId="77777777" w:rsidTr="00CA5993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66E4" w14:textId="7885E6B3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2.</w:t>
            </w:r>
            <w:r w:rsidR="00B8557F" w:rsidRPr="00A56BD8">
              <w:rPr>
                <w:color w:val="000000"/>
                <w:sz w:val="22"/>
                <w:szCs w:val="22"/>
              </w:rPr>
              <w:t>5</w:t>
            </w:r>
            <w:r w:rsidRPr="00A56BD8">
              <w:rPr>
                <w:color w:val="000000"/>
                <w:sz w:val="22"/>
                <w:szCs w:val="22"/>
              </w:rPr>
              <w:t>.1. 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2AF1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51E5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578B7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714,24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4B2A4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714,24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5ECDB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714,24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C7F00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714,24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0FCFD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714,24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65584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3 571,20</w:t>
            </w:r>
          </w:p>
        </w:tc>
      </w:tr>
      <w:tr w:rsidR="001274D7" w:rsidRPr="00B8557F" w14:paraId="719B2F66" w14:textId="77777777" w:rsidTr="00CA5993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7C435" w14:textId="794A551B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2.</w:t>
            </w:r>
            <w:r w:rsidR="00B8557F" w:rsidRPr="00A56BD8">
              <w:rPr>
                <w:color w:val="000000"/>
                <w:sz w:val="22"/>
                <w:szCs w:val="22"/>
              </w:rPr>
              <w:t>5</w:t>
            </w:r>
            <w:r w:rsidRPr="00A56BD8">
              <w:rPr>
                <w:color w:val="000000"/>
                <w:sz w:val="22"/>
                <w:szCs w:val="22"/>
              </w:rPr>
              <w:t>.2. Выплата материального стимулирования народным дружинникам за участие в охране общественного порядка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EE9F6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271DD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края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6E98D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A9DE3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7FB3C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E0A9B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9C608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451,10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F0623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2 255,50</w:t>
            </w:r>
          </w:p>
        </w:tc>
      </w:tr>
      <w:tr w:rsidR="001274D7" w:rsidRPr="00B8557F" w14:paraId="06FE7BFC" w14:textId="77777777" w:rsidTr="00CA5993">
        <w:trPr>
          <w:trHeight w:val="120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4F38" w14:textId="7F15FE8E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  <w:u w:val="single"/>
              </w:rPr>
            </w:pPr>
            <w:r w:rsidRPr="00A56BD8">
              <w:rPr>
                <w:color w:val="000000"/>
                <w:sz w:val="22"/>
                <w:szCs w:val="22"/>
                <w:u w:val="single"/>
              </w:rPr>
              <w:t>2.</w:t>
            </w:r>
            <w:r w:rsidR="00B8557F" w:rsidRPr="00A56BD8">
              <w:rPr>
                <w:color w:val="000000"/>
                <w:sz w:val="22"/>
                <w:szCs w:val="22"/>
                <w:u w:val="single"/>
              </w:rPr>
              <w:t>6</w:t>
            </w:r>
            <w:r w:rsidRPr="00A56BD8">
              <w:rPr>
                <w:color w:val="000000"/>
                <w:sz w:val="22"/>
                <w:szCs w:val="22"/>
                <w:u w:val="single"/>
              </w:rPr>
              <w:t>. Приведение в нормативное состояние гидротехнических сооружений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9F839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9D97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E7F80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6 484,15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E1C94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300,30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B33C1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300,30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D52B9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300,30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B545B" w14:textId="77777777" w:rsidR="001274D7" w:rsidRPr="00A56BD8" w:rsidRDefault="001274D7" w:rsidP="00A56BD8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300,30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FF608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</w:rPr>
            </w:pPr>
            <w:r w:rsidRPr="00B8557F">
              <w:rPr>
                <w:b/>
                <w:bCs/>
                <w:color w:val="000000"/>
              </w:rPr>
              <w:t>7 685,35</w:t>
            </w:r>
          </w:p>
        </w:tc>
      </w:tr>
      <w:tr w:rsidR="001274D7" w:rsidRPr="00B8557F" w14:paraId="00B62412" w14:textId="77777777" w:rsidTr="00CA5993">
        <w:trPr>
          <w:trHeight w:val="1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1563" w14:textId="134F7794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2.</w:t>
            </w:r>
            <w:r w:rsidR="00B8557F" w:rsidRPr="00A56BD8">
              <w:rPr>
                <w:color w:val="000000"/>
                <w:sz w:val="22"/>
                <w:szCs w:val="22"/>
              </w:rPr>
              <w:t>6</w:t>
            </w:r>
            <w:r w:rsidRPr="00A56BD8">
              <w:rPr>
                <w:color w:val="000000"/>
                <w:sz w:val="22"/>
                <w:szCs w:val="22"/>
              </w:rPr>
              <w:t>.1. Обязательное страхование гражданской ответственности владельца опасного объекта (гидротехнические сооружения) за причинение вреда в результате аварии на опасном объекте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6290" w14:textId="01DCEDF0" w:rsidR="001274D7" w:rsidRPr="00A56BD8" w:rsidRDefault="003D219A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01DC" w14:textId="77777777" w:rsidR="001274D7" w:rsidRPr="00A56BD8" w:rsidRDefault="001274D7" w:rsidP="00A56BD8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A1CB4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300,30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BFFAE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300,30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C8B55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300,30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9FC8B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300,30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A30F8" w14:textId="77777777" w:rsidR="001274D7" w:rsidRPr="00A56BD8" w:rsidRDefault="001274D7" w:rsidP="00A56BD8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300,30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57715" w14:textId="77777777" w:rsidR="001274D7" w:rsidRPr="00B8557F" w:rsidRDefault="001274D7" w:rsidP="00A56B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1 501,50</w:t>
            </w:r>
          </w:p>
        </w:tc>
      </w:tr>
      <w:tr w:rsidR="00950660" w:rsidRPr="00B8557F" w14:paraId="33869274" w14:textId="77777777" w:rsidTr="00CA5993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B46A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2.6.2. Расчет вероятности вреда гидротехнических сооружений</w:t>
            </w:r>
          </w:p>
          <w:p w14:paraId="669265EF" w14:textId="4421C8C5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5FCA" w14:textId="178DD8CF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7EC8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C938E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285,00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55A58" w14:textId="1BDBA901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7BECF" w14:textId="54EF5F48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FC0B2" w14:textId="7E2737C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06107" w14:textId="4193B95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26C0" w14:textId="77777777" w:rsidR="00950660" w:rsidRPr="00B8557F" w:rsidRDefault="00950660" w:rsidP="009506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285,00</w:t>
            </w:r>
          </w:p>
        </w:tc>
      </w:tr>
      <w:tr w:rsidR="00950660" w:rsidRPr="00B8557F" w14:paraId="15FF6E45" w14:textId="77777777" w:rsidTr="00950660">
        <w:trPr>
          <w:trHeight w:val="87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D4BF9" w14:textId="6A1F5A15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lastRenderedPageBreak/>
              <w:t>2.6.3. Приведение в нормативное состояние ГТС, в том числе: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7583" w14:textId="79C0C9C5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0E534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5C1BA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5 898,85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5BB23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8FAE5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DDA1D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569D8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A5F1B" w14:textId="77777777" w:rsidR="00950660" w:rsidRPr="00B8557F" w:rsidRDefault="00950660" w:rsidP="00950660">
            <w:pPr>
              <w:jc w:val="center"/>
              <w:rPr>
                <w:color w:val="000000"/>
                <w:sz w:val="22"/>
                <w:szCs w:val="22"/>
              </w:rPr>
            </w:pPr>
            <w:r w:rsidRPr="00B8557F">
              <w:rPr>
                <w:color w:val="000000"/>
                <w:sz w:val="22"/>
                <w:szCs w:val="22"/>
              </w:rPr>
              <w:t>5 898,85</w:t>
            </w:r>
          </w:p>
        </w:tc>
      </w:tr>
      <w:tr w:rsidR="00950660" w:rsidRPr="00B8557F" w14:paraId="35384BCD" w14:textId="77777777" w:rsidTr="00CA5993">
        <w:trPr>
          <w:trHeight w:val="100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61048" w14:textId="6FB824AA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2.6.3.1. Приведение в нормативное состояние ГТС на реке Юг в п. Юго-Камский Пермского муниципального округа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4B02" w14:textId="3F111AFD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УИФР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9760D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2B7E6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5 339,77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5D0F7" w14:textId="26DCE009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6879" w14:textId="028B779D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AD481" w14:textId="3B787A4F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73DF1" w14:textId="17F8EBFD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021AA" w14:textId="77777777" w:rsidR="00950660" w:rsidRPr="00B8557F" w:rsidRDefault="00950660" w:rsidP="009506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5 339,77</w:t>
            </w:r>
          </w:p>
        </w:tc>
      </w:tr>
      <w:tr w:rsidR="00950660" w:rsidRPr="00B8557F" w14:paraId="123F5433" w14:textId="77777777" w:rsidTr="00CA5993">
        <w:trPr>
          <w:trHeight w:val="96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D788" w14:textId="3491C4CF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2.6.3.2. Приведение в нормативное состояние ГТС пруда на реке Северная в д. Полуденная Пермского муниципального округа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5100" w14:textId="1B9FB0C5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УИФР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5499D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5D2FE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559,08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C34A4" w14:textId="656AE90B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C2D4E" w14:textId="517B37CB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2C5E1" w14:textId="7F1836B1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E1996" w14:textId="5EF71D3C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868F5" w14:textId="77777777" w:rsidR="00950660" w:rsidRPr="00B8557F" w:rsidRDefault="00950660" w:rsidP="009506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559,08</w:t>
            </w:r>
          </w:p>
        </w:tc>
      </w:tr>
      <w:tr w:rsidR="00950660" w14:paraId="27108554" w14:textId="77777777" w:rsidTr="00950660">
        <w:trPr>
          <w:trHeight w:val="465"/>
        </w:trPr>
        <w:tc>
          <w:tcPr>
            <w:tcW w:w="3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F029" w14:textId="77777777" w:rsidR="00950660" w:rsidRPr="00A56BD8" w:rsidRDefault="00950660" w:rsidP="00950660">
            <w:pPr>
              <w:spacing w:line="24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«Обеспечение деятельности управления территориальной безопасности администрации Пермского муниципального округа и подведомственных ему учреждений»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213F" w14:textId="77777777" w:rsidR="00950660" w:rsidRPr="00A56BD8" w:rsidRDefault="00950660" w:rsidP="00950660">
            <w:pPr>
              <w:spacing w:line="240" w:lineRule="exac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F4B3F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Всего, в том числе: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6962A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137 273,63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A0C5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124 116,00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3ABC3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129 406,60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13DF8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129 406,60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31CAB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129 406,60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FDA8E" w14:textId="77777777" w:rsidR="00950660" w:rsidRDefault="00950660" w:rsidP="00950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649 609,43</w:t>
            </w:r>
          </w:p>
        </w:tc>
      </w:tr>
      <w:tr w:rsidR="00950660" w14:paraId="62F5BE00" w14:textId="77777777" w:rsidTr="00CA5993">
        <w:trPr>
          <w:trHeight w:val="54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7B837" w14:textId="77777777" w:rsidR="00950660" w:rsidRPr="00A56BD8" w:rsidRDefault="00950660" w:rsidP="00950660">
            <w:pPr>
              <w:spacing w:line="240" w:lineRule="exac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2E182" w14:textId="77777777" w:rsidR="00950660" w:rsidRPr="00A56BD8" w:rsidRDefault="00950660" w:rsidP="00950660">
            <w:pPr>
              <w:spacing w:line="240" w:lineRule="exac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215AA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5E1A4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119 625,93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E23F9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104 463,50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6E7AA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104 463,50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2474B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104 463,50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5B654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104 463,50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08331" w14:textId="77777777" w:rsidR="00950660" w:rsidRDefault="00950660" w:rsidP="00950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537 479,93</w:t>
            </w:r>
          </w:p>
        </w:tc>
      </w:tr>
      <w:tr w:rsidR="00950660" w14:paraId="5FCAE33A" w14:textId="77777777" w:rsidTr="00CA5993">
        <w:trPr>
          <w:trHeight w:val="540"/>
        </w:trPr>
        <w:tc>
          <w:tcPr>
            <w:tcW w:w="3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6DF9E" w14:textId="77777777" w:rsidR="00950660" w:rsidRPr="00A56BD8" w:rsidRDefault="00950660" w:rsidP="00950660">
            <w:pPr>
              <w:spacing w:line="240" w:lineRule="exac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D6D2B" w14:textId="77777777" w:rsidR="00950660" w:rsidRPr="00A56BD8" w:rsidRDefault="00950660" w:rsidP="00950660">
            <w:pPr>
              <w:spacing w:line="240" w:lineRule="exac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1CA04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A230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17 647,70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E081E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19 652,50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4A54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24 943,10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253C7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24 943,10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4DC46" w14:textId="77777777" w:rsidR="00950660" w:rsidRPr="00A56BD8" w:rsidRDefault="00950660" w:rsidP="00950660">
            <w:pPr>
              <w:spacing w:line="24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6BD8">
              <w:rPr>
                <w:b/>
                <w:bCs/>
                <w:color w:val="000000"/>
                <w:sz w:val="22"/>
                <w:szCs w:val="22"/>
              </w:rPr>
              <w:t>24 943,10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413F" w14:textId="77777777" w:rsidR="00950660" w:rsidRDefault="00950660" w:rsidP="00950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112 129,50</w:t>
            </w:r>
          </w:p>
        </w:tc>
      </w:tr>
      <w:tr w:rsidR="00950660" w14:paraId="1D3907C2" w14:textId="77777777" w:rsidTr="00CA599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2401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3.1. Содержание органов местного самоуправления Пермского муниципального округа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DFE7A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4612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4D969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8 762,74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565D0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8 981,64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FC025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8 981,64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B0E47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8 981,64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F9488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8 981,64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1FDF9" w14:textId="77777777" w:rsidR="00950660" w:rsidRDefault="00950660" w:rsidP="00950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44 689,30</w:t>
            </w:r>
          </w:p>
        </w:tc>
      </w:tr>
      <w:tr w:rsidR="00950660" w14:paraId="79299146" w14:textId="77777777" w:rsidTr="00CA5993">
        <w:trPr>
          <w:trHeight w:val="12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B7033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3.2.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1C61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9BCDB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F1512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17 647,70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82297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19 652,50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3C688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24 943,10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43AC6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24 943,10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FC94C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24 943,10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A3CC2" w14:textId="77777777" w:rsidR="00950660" w:rsidRDefault="00950660" w:rsidP="00950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112 129,50</w:t>
            </w:r>
          </w:p>
        </w:tc>
      </w:tr>
      <w:tr w:rsidR="00950660" w14:paraId="50A988A8" w14:textId="77777777" w:rsidTr="00CA5993">
        <w:trPr>
          <w:trHeight w:val="9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7307A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3.3. Обеспечение деятельности (оказание услуг, выполнение работ) муниципальных учреждений (организаций)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9082" w14:textId="2493AC81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УТБ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C369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C7A79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94 501,26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339F1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95 481,86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29F0E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95 481,86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CA105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95 481,86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A1ADB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95 481,86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F577" w14:textId="77777777" w:rsidR="00950660" w:rsidRDefault="00950660" w:rsidP="00950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476 428,70</w:t>
            </w:r>
          </w:p>
        </w:tc>
      </w:tr>
      <w:tr w:rsidR="00950660" w14:paraId="618CB6FD" w14:textId="77777777" w:rsidTr="00CA5993">
        <w:trPr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783D" w14:textId="3A96CF46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3.4. Мероприятия, связанные с созданием модульных некапитальных объектов</w:t>
            </w:r>
            <w:r>
              <w:rPr>
                <w:color w:val="000000"/>
                <w:sz w:val="22"/>
                <w:szCs w:val="22"/>
              </w:rPr>
              <w:t>,</w:t>
            </w:r>
            <w:r w:rsidRPr="00A56BD8">
              <w:rPr>
                <w:color w:val="000000"/>
                <w:sz w:val="22"/>
                <w:szCs w:val="22"/>
              </w:rPr>
              <w:t xml:space="preserve"> в том числе: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D8285" w14:textId="2C8DCDA1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УИФР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F14C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9C74D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16 361,93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FB4E2" w14:textId="642D79DD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B08C2" w14:textId="5091DFCB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BDF55" w14:textId="3CF96082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38617" w14:textId="5C247559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BDB66" w14:textId="77777777" w:rsidR="00950660" w:rsidRDefault="00950660" w:rsidP="0095066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16 361,93</w:t>
            </w:r>
          </w:p>
        </w:tc>
      </w:tr>
      <w:tr w:rsidR="00950660" w:rsidRPr="00B8557F" w14:paraId="204FDC46" w14:textId="77777777" w:rsidTr="00CA5993">
        <w:trPr>
          <w:trHeight w:val="17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B7D1" w14:textId="3C288925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lastRenderedPageBreak/>
              <w:t xml:space="preserve">3.4.1. Поставка и установка модульного здания для размещения депо аварийно-спасательной службы по адресу: Пермский край, Пермский муниципальный округ, д. </w:t>
            </w:r>
            <w:proofErr w:type="spellStart"/>
            <w:r w:rsidRPr="00A56BD8">
              <w:rPr>
                <w:color w:val="000000"/>
                <w:sz w:val="22"/>
                <w:szCs w:val="22"/>
              </w:rPr>
              <w:t>Скобелевка</w:t>
            </w:r>
            <w:proofErr w:type="spellEnd"/>
            <w:r w:rsidRPr="00A56BD8">
              <w:rPr>
                <w:color w:val="000000"/>
                <w:sz w:val="22"/>
                <w:szCs w:val="22"/>
              </w:rPr>
              <w:t xml:space="preserve">, ул. </w:t>
            </w:r>
            <w:proofErr w:type="gramStart"/>
            <w:r w:rsidRPr="00A56BD8">
              <w:rPr>
                <w:color w:val="000000"/>
                <w:sz w:val="22"/>
                <w:szCs w:val="22"/>
              </w:rPr>
              <w:t>Садовая</w:t>
            </w:r>
            <w:proofErr w:type="gramEnd"/>
            <w:r w:rsidRPr="00A56BD8"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CE2D" w14:textId="31D9071E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УИФР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7AEC" w14:textId="77777777" w:rsidR="00950660" w:rsidRPr="00A56BD8" w:rsidRDefault="00950660" w:rsidP="0095066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 xml:space="preserve">бюджет Пермского муниципального округа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DA31F" w14:textId="77777777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16 361,93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7D1FA" w14:textId="1698B058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F2502" w14:textId="1317ED71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B989E" w14:textId="584DDDB6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AA58A" w14:textId="220C0C48" w:rsidR="00950660" w:rsidRPr="00A56BD8" w:rsidRDefault="00950660" w:rsidP="00950660">
            <w:pPr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A56BD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D6531" w14:textId="77777777" w:rsidR="00950660" w:rsidRPr="00B8557F" w:rsidRDefault="00950660" w:rsidP="009506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557F">
              <w:rPr>
                <w:b/>
                <w:bCs/>
                <w:color w:val="000000"/>
                <w:sz w:val="22"/>
                <w:szCs w:val="22"/>
              </w:rPr>
              <w:t>16 361,93</w:t>
            </w:r>
          </w:p>
        </w:tc>
      </w:tr>
    </w:tbl>
    <w:p w14:paraId="5071C8FC" w14:textId="77777777" w:rsidR="00831035" w:rsidRPr="00F35B96" w:rsidRDefault="00831035" w:rsidP="00831035">
      <w:pPr>
        <w:spacing w:line="240" w:lineRule="exact"/>
        <w:rPr>
          <w:b/>
          <w:bCs/>
        </w:rPr>
      </w:pPr>
    </w:p>
    <w:sectPr w:rsidR="00831035" w:rsidRPr="00F35B96" w:rsidSect="0007091E">
      <w:pgSz w:w="16840" w:h="11907" w:orient="landscape" w:code="9"/>
      <w:pgMar w:top="1418" w:right="1134" w:bottom="851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81D21" w14:textId="77777777" w:rsidR="00892BE7" w:rsidRDefault="00892BE7">
      <w:r>
        <w:separator/>
      </w:r>
    </w:p>
  </w:endnote>
  <w:endnote w:type="continuationSeparator" w:id="0">
    <w:p w14:paraId="7DC41FCD" w14:textId="77777777" w:rsidR="00892BE7" w:rsidRDefault="0089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F03F65" w:rsidRDefault="00F03F65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DC602" w14:textId="77777777" w:rsidR="00892BE7" w:rsidRDefault="00892BE7">
      <w:r>
        <w:separator/>
      </w:r>
    </w:p>
  </w:footnote>
  <w:footnote w:type="continuationSeparator" w:id="0">
    <w:p w14:paraId="501029C1" w14:textId="77777777" w:rsidR="00892BE7" w:rsidRDefault="0089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F03F65" w:rsidRDefault="00F03F6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F03F65" w:rsidRDefault="00F03F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F03F65" w:rsidRDefault="00F03F65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F1027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F03F65" w:rsidRDefault="00F03F6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412972"/>
      <w:docPartObj>
        <w:docPartGallery w:val="Page Numbers (Top of Page)"/>
        <w:docPartUnique/>
      </w:docPartObj>
    </w:sdtPr>
    <w:sdtEndPr/>
    <w:sdtContent>
      <w:p w14:paraId="37234595" w14:textId="7BB1AB26" w:rsidR="00F52299" w:rsidRDefault="00F52299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027">
          <w:rPr>
            <w:noProof/>
          </w:rPr>
          <w:t>1</w:t>
        </w:r>
        <w:r>
          <w:fldChar w:fldCharType="end"/>
        </w:r>
      </w:p>
    </w:sdtContent>
  </w:sdt>
  <w:p w14:paraId="27A7EB21" w14:textId="77777777" w:rsidR="00F52299" w:rsidRDefault="00F522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2C3"/>
    <w:multiLevelType w:val="hybridMultilevel"/>
    <w:tmpl w:val="52FAC692"/>
    <w:lvl w:ilvl="0" w:tplc="A0EAC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2D2E2E"/>
    <w:multiLevelType w:val="hybridMultilevel"/>
    <w:tmpl w:val="4C24841E"/>
    <w:lvl w:ilvl="0" w:tplc="FFFFFFFF">
      <w:start w:val="2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07417E"/>
    <w:multiLevelType w:val="hybridMultilevel"/>
    <w:tmpl w:val="BBE4C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324F"/>
    <w:multiLevelType w:val="multilevel"/>
    <w:tmpl w:val="74E64014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2160"/>
      </w:pPr>
      <w:rPr>
        <w:rFonts w:hint="default"/>
      </w:rPr>
    </w:lvl>
  </w:abstractNum>
  <w:abstractNum w:abstractNumId="4">
    <w:nsid w:val="25E27BDC"/>
    <w:multiLevelType w:val="hybridMultilevel"/>
    <w:tmpl w:val="1880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90AA6"/>
    <w:multiLevelType w:val="hybridMultilevel"/>
    <w:tmpl w:val="F09C16CE"/>
    <w:lvl w:ilvl="0" w:tplc="230AB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124768"/>
    <w:multiLevelType w:val="hybridMultilevel"/>
    <w:tmpl w:val="4C24841E"/>
    <w:lvl w:ilvl="0" w:tplc="FFFFFFFF">
      <w:start w:val="2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AD3048"/>
    <w:multiLevelType w:val="multilevel"/>
    <w:tmpl w:val="572EE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51840741"/>
    <w:multiLevelType w:val="hybridMultilevel"/>
    <w:tmpl w:val="E0547576"/>
    <w:lvl w:ilvl="0" w:tplc="05E69C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2D32A4"/>
    <w:multiLevelType w:val="hybridMultilevel"/>
    <w:tmpl w:val="8F321DB2"/>
    <w:lvl w:ilvl="0" w:tplc="DCC85DB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58976B64"/>
    <w:multiLevelType w:val="hybridMultilevel"/>
    <w:tmpl w:val="B7EC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D01FD"/>
    <w:multiLevelType w:val="hybridMultilevel"/>
    <w:tmpl w:val="BA502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76F76"/>
    <w:multiLevelType w:val="hybridMultilevel"/>
    <w:tmpl w:val="4C24841E"/>
    <w:lvl w:ilvl="0" w:tplc="D6C24758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947523"/>
    <w:multiLevelType w:val="hybridMultilevel"/>
    <w:tmpl w:val="C8C26388"/>
    <w:lvl w:ilvl="0" w:tplc="BE9025C2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697329A8"/>
    <w:multiLevelType w:val="hybridMultilevel"/>
    <w:tmpl w:val="7310C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C7B94"/>
    <w:multiLevelType w:val="hybridMultilevel"/>
    <w:tmpl w:val="F4BA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81B37"/>
    <w:multiLevelType w:val="hybridMultilevel"/>
    <w:tmpl w:val="4C24841E"/>
    <w:lvl w:ilvl="0" w:tplc="FFFFFFFF">
      <w:start w:val="2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3"/>
  </w:num>
  <w:num w:numId="5">
    <w:abstractNumId w:val="5"/>
  </w:num>
  <w:num w:numId="6">
    <w:abstractNumId w:val="15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10"/>
  </w:num>
  <w:num w:numId="12">
    <w:abstractNumId w:val="4"/>
  </w:num>
  <w:num w:numId="13">
    <w:abstractNumId w:val="16"/>
  </w:num>
  <w:num w:numId="14">
    <w:abstractNumId w:val="11"/>
  </w:num>
  <w:num w:numId="15">
    <w:abstractNumId w:val="14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2579"/>
    <w:rsid w:val="00005CF1"/>
    <w:rsid w:val="00006806"/>
    <w:rsid w:val="00036690"/>
    <w:rsid w:val="000534D3"/>
    <w:rsid w:val="000561E7"/>
    <w:rsid w:val="00065FBF"/>
    <w:rsid w:val="0007091E"/>
    <w:rsid w:val="00077FD7"/>
    <w:rsid w:val="000804F2"/>
    <w:rsid w:val="000817ED"/>
    <w:rsid w:val="000B0610"/>
    <w:rsid w:val="000B2509"/>
    <w:rsid w:val="000B2C31"/>
    <w:rsid w:val="000B7A8A"/>
    <w:rsid w:val="000C0F5C"/>
    <w:rsid w:val="000C4CD5"/>
    <w:rsid w:val="000C582C"/>
    <w:rsid w:val="000C6479"/>
    <w:rsid w:val="000C7141"/>
    <w:rsid w:val="000E0D1E"/>
    <w:rsid w:val="000E2B14"/>
    <w:rsid w:val="000E66BC"/>
    <w:rsid w:val="000F1027"/>
    <w:rsid w:val="000F4254"/>
    <w:rsid w:val="000F667F"/>
    <w:rsid w:val="001073EA"/>
    <w:rsid w:val="0012186D"/>
    <w:rsid w:val="00127489"/>
    <w:rsid w:val="001274D7"/>
    <w:rsid w:val="00127777"/>
    <w:rsid w:val="00135ED9"/>
    <w:rsid w:val="0018066D"/>
    <w:rsid w:val="00181758"/>
    <w:rsid w:val="001828E4"/>
    <w:rsid w:val="00190B1A"/>
    <w:rsid w:val="00194A62"/>
    <w:rsid w:val="001A30EF"/>
    <w:rsid w:val="001B049D"/>
    <w:rsid w:val="001B7A8D"/>
    <w:rsid w:val="001C6662"/>
    <w:rsid w:val="001C6855"/>
    <w:rsid w:val="001D02CD"/>
    <w:rsid w:val="001D0EDC"/>
    <w:rsid w:val="001E014E"/>
    <w:rsid w:val="001E268C"/>
    <w:rsid w:val="001E7842"/>
    <w:rsid w:val="001F2C36"/>
    <w:rsid w:val="00203BDC"/>
    <w:rsid w:val="00207354"/>
    <w:rsid w:val="00212CB8"/>
    <w:rsid w:val="002148C0"/>
    <w:rsid w:val="00215C8B"/>
    <w:rsid w:val="0022090A"/>
    <w:rsid w:val="0022560C"/>
    <w:rsid w:val="002330C4"/>
    <w:rsid w:val="00233DCA"/>
    <w:rsid w:val="0023786E"/>
    <w:rsid w:val="002403F0"/>
    <w:rsid w:val="00242B04"/>
    <w:rsid w:val="00243D76"/>
    <w:rsid w:val="0024511B"/>
    <w:rsid w:val="0026551D"/>
    <w:rsid w:val="0027131C"/>
    <w:rsid w:val="00272255"/>
    <w:rsid w:val="00272FFA"/>
    <w:rsid w:val="002739A5"/>
    <w:rsid w:val="00274E91"/>
    <w:rsid w:val="002906A4"/>
    <w:rsid w:val="0029194A"/>
    <w:rsid w:val="00292544"/>
    <w:rsid w:val="00295F4B"/>
    <w:rsid w:val="002A0643"/>
    <w:rsid w:val="002B566D"/>
    <w:rsid w:val="002C3FEA"/>
    <w:rsid w:val="002D1768"/>
    <w:rsid w:val="002E0B8B"/>
    <w:rsid w:val="002E6542"/>
    <w:rsid w:val="00302469"/>
    <w:rsid w:val="0030436E"/>
    <w:rsid w:val="003045B0"/>
    <w:rsid w:val="00306735"/>
    <w:rsid w:val="00311728"/>
    <w:rsid w:val="003172CC"/>
    <w:rsid w:val="003205C8"/>
    <w:rsid w:val="00321087"/>
    <w:rsid w:val="00322CB9"/>
    <w:rsid w:val="00327232"/>
    <w:rsid w:val="00335699"/>
    <w:rsid w:val="00336293"/>
    <w:rsid w:val="00344B6C"/>
    <w:rsid w:val="003463EB"/>
    <w:rsid w:val="003739D7"/>
    <w:rsid w:val="003749DB"/>
    <w:rsid w:val="003768EC"/>
    <w:rsid w:val="00380F4A"/>
    <w:rsid w:val="0038251F"/>
    <w:rsid w:val="00382713"/>
    <w:rsid w:val="00393A4B"/>
    <w:rsid w:val="003A59F4"/>
    <w:rsid w:val="003A662B"/>
    <w:rsid w:val="003A791F"/>
    <w:rsid w:val="003B5C10"/>
    <w:rsid w:val="003C0C51"/>
    <w:rsid w:val="003C0CF1"/>
    <w:rsid w:val="003C2828"/>
    <w:rsid w:val="003D219A"/>
    <w:rsid w:val="003D75B9"/>
    <w:rsid w:val="003E534E"/>
    <w:rsid w:val="003E73E6"/>
    <w:rsid w:val="003F556D"/>
    <w:rsid w:val="004050DB"/>
    <w:rsid w:val="00414494"/>
    <w:rsid w:val="0041511B"/>
    <w:rsid w:val="00417122"/>
    <w:rsid w:val="0042345A"/>
    <w:rsid w:val="00431B48"/>
    <w:rsid w:val="004451E7"/>
    <w:rsid w:val="00452240"/>
    <w:rsid w:val="004602E1"/>
    <w:rsid w:val="00467AC4"/>
    <w:rsid w:val="00475F39"/>
    <w:rsid w:val="00480BCF"/>
    <w:rsid w:val="00482A25"/>
    <w:rsid w:val="00485AEF"/>
    <w:rsid w:val="0048687D"/>
    <w:rsid w:val="00494D49"/>
    <w:rsid w:val="004A48A4"/>
    <w:rsid w:val="004B00AA"/>
    <w:rsid w:val="004B192D"/>
    <w:rsid w:val="004B417F"/>
    <w:rsid w:val="004B4D55"/>
    <w:rsid w:val="004B5A03"/>
    <w:rsid w:val="004C05DD"/>
    <w:rsid w:val="004C1D87"/>
    <w:rsid w:val="004C6F79"/>
    <w:rsid w:val="004E23C3"/>
    <w:rsid w:val="004E653D"/>
    <w:rsid w:val="004E7201"/>
    <w:rsid w:val="004F22DB"/>
    <w:rsid w:val="00503381"/>
    <w:rsid w:val="00506832"/>
    <w:rsid w:val="00511167"/>
    <w:rsid w:val="0051502C"/>
    <w:rsid w:val="005266A6"/>
    <w:rsid w:val="00542E50"/>
    <w:rsid w:val="00544DC4"/>
    <w:rsid w:val="00560087"/>
    <w:rsid w:val="005618B4"/>
    <w:rsid w:val="00571308"/>
    <w:rsid w:val="00572091"/>
    <w:rsid w:val="0057389A"/>
    <w:rsid w:val="0057490D"/>
    <w:rsid w:val="00576866"/>
    <w:rsid w:val="00576A32"/>
    <w:rsid w:val="00577234"/>
    <w:rsid w:val="00581707"/>
    <w:rsid w:val="005958C7"/>
    <w:rsid w:val="005A4EA0"/>
    <w:rsid w:val="005B7C2C"/>
    <w:rsid w:val="005C2000"/>
    <w:rsid w:val="005C38F6"/>
    <w:rsid w:val="005C53AE"/>
    <w:rsid w:val="005D1F46"/>
    <w:rsid w:val="005D471F"/>
    <w:rsid w:val="005D498B"/>
    <w:rsid w:val="006013C5"/>
    <w:rsid w:val="00602026"/>
    <w:rsid w:val="006022F7"/>
    <w:rsid w:val="006155F3"/>
    <w:rsid w:val="00621425"/>
    <w:rsid w:val="00621C65"/>
    <w:rsid w:val="006312AA"/>
    <w:rsid w:val="00637B08"/>
    <w:rsid w:val="00654989"/>
    <w:rsid w:val="00657D78"/>
    <w:rsid w:val="00660D5A"/>
    <w:rsid w:val="00662DD7"/>
    <w:rsid w:val="00667A75"/>
    <w:rsid w:val="00671DCC"/>
    <w:rsid w:val="00680D6A"/>
    <w:rsid w:val="00685E06"/>
    <w:rsid w:val="0069351D"/>
    <w:rsid w:val="006A5C9C"/>
    <w:rsid w:val="006A7DCB"/>
    <w:rsid w:val="006B1439"/>
    <w:rsid w:val="006C5CBE"/>
    <w:rsid w:val="006C6E1D"/>
    <w:rsid w:val="006D3627"/>
    <w:rsid w:val="006E21AE"/>
    <w:rsid w:val="006E78A1"/>
    <w:rsid w:val="006F124B"/>
    <w:rsid w:val="006F2225"/>
    <w:rsid w:val="006F6C51"/>
    <w:rsid w:val="006F7533"/>
    <w:rsid w:val="0071675F"/>
    <w:rsid w:val="007168FE"/>
    <w:rsid w:val="00724F66"/>
    <w:rsid w:val="00732612"/>
    <w:rsid w:val="007355AB"/>
    <w:rsid w:val="0074570E"/>
    <w:rsid w:val="0075007B"/>
    <w:rsid w:val="0075050B"/>
    <w:rsid w:val="00751D14"/>
    <w:rsid w:val="00752EA5"/>
    <w:rsid w:val="007629E3"/>
    <w:rsid w:val="00764F16"/>
    <w:rsid w:val="00775F09"/>
    <w:rsid w:val="007775AF"/>
    <w:rsid w:val="007847C4"/>
    <w:rsid w:val="00787711"/>
    <w:rsid w:val="00790BC7"/>
    <w:rsid w:val="00795C8A"/>
    <w:rsid w:val="007A0BFD"/>
    <w:rsid w:val="007B47E5"/>
    <w:rsid w:val="007B641C"/>
    <w:rsid w:val="007B75C5"/>
    <w:rsid w:val="007C14B9"/>
    <w:rsid w:val="007C5509"/>
    <w:rsid w:val="007C7622"/>
    <w:rsid w:val="007D0846"/>
    <w:rsid w:val="007D7538"/>
    <w:rsid w:val="007E0C7A"/>
    <w:rsid w:val="007E4893"/>
    <w:rsid w:val="007E6674"/>
    <w:rsid w:val="008005A0"/>
    <w:rsid w:val="008148AA"/>
    <w:rsid w:val="00817ACA"/>
    <w:rsid w:val="00820790"/>
    <w:rsid w:val="008278F3"/>
    <w:rsid w:val="00831035"/>
    <w:rsid w:val="00835891"/>
    <w:rsid w:val="00836A83"/>
    <w:rsid w:val="008444C5"/>
    <w:rsid w:val="00847416"/>
    <w:rsid w:val="00850AD5"/>
    <w:rsid w:val="0085193F"/>
    <w:rsid w:val="00856810"/>
    <w:rsid w:val="00860C6F"/>
    <w:rsid w:val="00861CEB"/>
    <w:rsid w:val="00863DEC"/>
    <w:rsid w:val="00864234"/>
    <w:rsid w:val="00864B75"/>
    <w:rsid w:val="00876C36"/>
    <w:rsid w:val="0088209F"/>
    <w:rsid w:val="0089066B"/>
    <w:rsid w:val="00892BE7"/>
    <w:rsid w:val="008947D2"/>
    <w:rsid w:val="008A1EC7"/>
    <w:rsid w:val="008A2D9E"/>
    <w:rsid w:val="008A7643"/>
    <w:rsid w:val="008A79BE"/>
    <w:rsid w:val="008B0C5B"/>
    <w:rsid w:val="008B4497"/>
    <w:rsid w:val="008B745B"/>
    <w:rsid w:val="008C1F04"/>
    <w:rsid w:val="008C3C4A"/>
    <w:rsid w:val="008C4574"/>
    <w:rsid w:val="008D0F25"/>
    <w:rsid w:val="008D13AA"/>
    <w:rsid w:val="008D226F"/>
    <w:rsid w:val="008F6472"/>
    <w:rsid w:val="008F65C1"/>
    <w:rsid w:val="00900A1B"/>
    <w:rsid w:val="00905099"/>
    <w:rsid w:val="0092233D"/>
    <w:rsid w:val="00941333"/>
    <w:rsid w:val="00943783"/>
    <w:rsid w:val="00950660"/>
    <w:rsid w:val="009508A5"/>
    <w:rsid w:val="009632FC"/>
    <w:rsid w:val="009708B0"/>
    <w:rsid w:val="00974C42"/>
    <w:rsid w:val="009905A7"/>
    <w:rsid w:val="009A6312"/>
    <w:rsid w:val="009B151F"/>
    <w:rsid w:val="009B5F4B"/>
    <w:rsid w:val="009C4E67"/>
    <w:rsid w:val="009D04CB"/>
    <w:rsid w:val="009D235C"/>
    <w:rsid w:val="009D242E"/>
    <w:rsid w:val="009D7D4C"/>
    <w:rsid w:val="009E0131"/>
    <w:rsid w:val="009E5B5A"/>
    <w:rsid w:val="009F0AD1"/>
    <w:rsid w:val="009F7662"/>
    <w:rsid w:val="00A05EDF"/>
    <w:rsid w:val="00A21A75"/>
    <w:rsid w:val="00A24E2A"/>
    <w:rsid w:val="00A30B1A"/>
    <w:rsid w:val="00A31A76"/>
    <w:rsid w:val="00A4139B"/>
    <w:rsid w:val="00A51251"/>
    <w:rsid w:val="00A56BD8"/>
    <w:rsid w:val="00A72977"/>
    <w:rsid w:val="00A77AF7"/>
    <w:rsid w:val="00A85B5F"/>
    <w:rsid w:val="00A96183"/>
    <w:rsid w:val="00A96593"/>
    <w:rsid w:val="00AA063E"/>
    <w:rsid w:val="00AA0845"/>
    <w:rsid w:val="00AA5940"/>
    <w:rsid w:val="00AB22CD"/>
    <w:rsid w:val="00AB5988"/>
    <w:rsid w:val="00AD4DAF"/>
    <w:rsid w:val="00AD79F6"/>
    <w:rsid w:val="00AE14A7"/>
    <w:rsid w:val="00AE5503"/>
    <w:rsid w:val="00AF68DC"/>
    <w:rsid w:val="00B06748"/>
    <w:rsid w:val="00B14C22"/>
    <w:rsid w:val="00B17116"/>
    <w:rsid w:val="00B23CED"/>
    <w:rsid w:val="00B25175"/>
    <w:rsid w:val="00B2604A"/>
    <w:rsid w:val="00B553F4"/>
    <w:rsid w:val="00B62483"/>
    <w:rsid w:val="00B647BA"/>
    <w:rsid w:val="00B72910"/>
    <w:rsid w:val="00B8557F"/>
    <w:rsid w:val="00B931FE"/>
    <w:rsid w:val="00BA1A58"/>
    <w:rsid w:val="00BA2B78"/>
    <w:rsid w:val="00BA3E72"/>
    <w:rsid w:val="00BA458E"/>
    <w:rsid w:val="00BA530F"/>
    <w:rsid w:val="00BA7057"/>
    <w:rsid w:val="00BA7DF9"/>
    <w:rsid w:val="00BB29B5"/>
    <w:rsid w:val="00BB4579"/>
    <w:rsid w:val="00BB6EA3"/>
    <w:rsid w:val="00BC0A61"/>
    <w:rsid w:val="00BC2487"/>
    <w:rsid w:val="00BC4E96"/>
    <w:rsid w:val="00BC7DBA"/>
    <w:rsid w:val="00BD627B"/>
    <w:rsid w:val="00BD703E"/>
    <w:rsid w:val="00BE3932"/>
    <w:rsid w:val="00BE465D"/>
    <w:rsid w:val="00BF4376"/>
    <w:rsid w:val="00BF6DAF"/>
    <w:rsid w:val="00C03F72"/>
    <w:rsid w:val="00C04876"/>
    <w:rsid w:val="00C069C4"/>
    <w:rsid w:val="00C13A0E"/>
    <w:rsid w:val="00C230D7"/>
    <w:rsid w:val="00C2317D"/>
    <w:rsid w:val="00C26877"/>
    <w:rsid w:val="00C47159"/>
    <w:rsid w:val="00C54712"/>
    <w:rsid w:val="00C5637A"/>
    <w:rsid w:val="00C75D9A"/>
    <w:rsid w:val="00C80448"/>
    <w:rsid w:val="00C857EC"/>
    <w:rsid w:val="00C9091A"/>
    <w:rsid w:val="00C93AB8"/>
    <w:rsid w:val="00CA0047"/>
    <w:rsid w:val="00CA043B"/>
    <w:rsid w:val="00CA1CFD"/>
    <w:rsid w:val="00CA261B"/>
    <w:rsid w:val="00CA3360"/>
    <w:rsid w:val="00CA5993"/>
    <w:rsid w:val="00CB01D0"/>
    <w:rsid w:val="00CB41CE"/>
    <w:rsid w:val="00CD6A2B"/>
    <w:rsid w:val="00CD7799"/>
    <w:rsid w:val="00CE484F"/>
    <w:rsid w:val="00CF0BC7"/>
    <w:rsid w:val="00D0255E"/>
    <w:rsid w:val="00D06D54"/>
    <w:rsid w:val="00D11418"/>
    <w:rsid w:val="00D27553"/>
    <w:rsid w:val="00D31C58"/>
    <w:rsid w:val="00D51095"/>
    <w:rsid w:val="00D52607"/>
    <w:rsid w:val="00D73C77"/>
    <w:rsid w:val="00D76A7C"/>
    <w:rsid w:val="00D80869"/>
    <w:rsid w:val="00D82EA7"/>
    <w:rsid w:val="00D868C1"/>
    <w:rsid w:val="00D95C2C"/>
    <w:rsid w:val="00D97387"/>
    <w:rsid w:val="00DA2271"/>
    <w:rsid w:val="00DA33E5"/>
    <w:rsid w:val="00DB37B4"/>
    <w:rsid w:val="00DD18BA"/>
    <w:rsid w:val="00DF146C"/>
    <w:rsid w:val="00DF1B91"/>
    <w:rsid w:val="00DF656B"/>
    <w:rsid w:val="00E10ADD"/>
    <w:rsid w:val="00E11333"/>
    <w:rsid w:val="00E233D8"/>
    <w:rsid w:val="00E26628"/>
    <w:rsid w:val="00E30BC2"/>
    <w:rsid w:val="00E3262D"/>
    <w:rsid w:val="00E55D54"/>
    <w:rsid w:val="00E55DFC"/>
    <w:rsid w:val="00E60B09"/>
    <w:rsid w:val="00E61EC6"/>
    <w:rsid w:val="00E63214"/>
    <w:rsid w:val="00E87DA7"/>
    <w:rsid w:val="00E901E7"/>
    <w:rsid w:val="00E91143"/>
    <w:rsid w:val="00E9346E"/>
    <w:rsid w:val="00E95283"/>
    <w:rsid w:val="00E97467"/>
    <w:rsid w:val="00EA5B1A"/>
    <w:rsid w:val="00EB16EE"/>
    <w:rsid w:val="00EB2636"/>
    <w:rsid w:val="00EB55A5"/>
    <w:rsid w:val="00EB7BE3"/>
    <w:rsid w:val="00EC50E6"/>
    <w:rsid w:val="00EC7F45"/>
    <w:rsid w:val="00EE0659"/>
    <w:rsid w:val="00EE2521"/>
    <w:rsid w:val="00EE3618"/>
    <w:rsid w:val="00EF3F35"/>
    <w:rsid w:val="00EF4825"/>
    <w:rsid w:val="00F00C35"/>
    <w:rsid w:val="00F0331D"/>
    <w:rsid w:val="00F03F65"/>
    <w:rsid w:val="00F07B08"/>
    <w:rsid w:val="00F07D6E"/>
    <w:rsid w:val="00F13A92"/>
    <w:rsid w:val="00F24E60"/>
    <w:rsid w:val="00F25EE9"/>
    <w:rsid w:val="00F26E3F"/>
    <w:rsid w:val="00F32840"/>
    <w:rsid w:val="00F35B96"/>
    <w:rsid w:val="00F52299"/>
    <w:rsid w:val="00F56F5A"/>
    <w:rsid w:val="00F611D4"/>
    <w:rsid w:val="00F65FDB"/>
    <w:rsid w:val="00F74F11"/>
    <w:rsid w:val="00F775F8"/>
    <w:rsid w:val="00F85FAB"/>
    <w:rsid w:val="00F91D3D"/>
    <w:rsid w:val="00FC0873"/>
    <w:rsid w:val="00FC6E2A"/>
    <w:rsid w:val="00FE5437"/>
    <w:rsid w:val="00FF04A2"/>
    <w:rsid w:val="00FF100C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uiPriority w:val="99"/>
    <w:unhideWhenUsed/>
    <w:rsid w:val="004B4D55"/>
    <w:rPr>
      <w:color w:val="0563C1"/>
      <w:u w:val="single"/>
    </w:rPr>
  </w:style>
  <w:style w:type="character" w:styleId="af1">
    <w:name w:val="FollowedHyperlink"/>
    <w:basedOn w:val="a0"/>
    <w:uiPriority w:val="99"/>
    <w:unhideWhenUsed/>
    <w:rsid w:val="004B4D55"/>
    <w:rPr>
      <w:color w:val="954F72"/>
      <w:u w:val="single"/>
    </w:rPr>
  </w:style>
  <w:style w:type="paragraph" w:customStyle="1" w:styleId="msonormal0">
    <w:name w:val="msonormal"/>
    <w:basedOn w:val="a"/>
    <w:rsid w:val="004B4D5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paragraph" w:customStyle="1" w:styleId="font8">
    <w:name w:val="font8"/>
    <w:basedOn w:val="a"/>
    <w:rsid w:val="004B4D5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4B4D5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78">
    <w:name w:val="xl7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84">
    <w:name w:val="xl84"/>
    <w:basedOn w:val="a"/>
    <w:rsid w:val="004B4D55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4B4D55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91">
    <w:name w:val="xl9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B4D5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0">
    <w:name w:val="xl10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1">
    <w:name w:val="xl10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2">
    <w:name w:val="xl10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E0000"/>
      <w:sz w:val="20"/>
      <w:szCs w:val="20"/>
    </w:rPr>
  </w:style>
  <w:style w:type="paragraph" w:customStyle="1" w:styleId="xl106">
    <w:name w:val="xl10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EE0000"/>
      <w:sz w:val="20"/>
      <w:szCs w:val="20"/>
    </w:rPr>
  </w:style>
  <w:style w:type="paragraph" w:customStyle="1" w:styleId="xl107">
    <w:name w:val="xl10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EE0000"/>
      <w:sz w:val="20"/>
      <w:szCs w:val="20"/>
    </w:rPr>
  </w:style>
  <w:style w:type="paragraph" w:customStyle="1" w:styleId="xl108">
    <w:name w:val="xl10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EE0000"/>
      <w:sz w:val="20"/>
      <w:szCs w:val="20"/>
    </w:rPr>
  </w:style>
  <w:style w:type="paragraph" w:customStyle="1" w:styleId="xl109">
    <w:name w:val="xl109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B4D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19">
    <w:name w:val="xl119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0">
    <w:name w:val="xl120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1">
    <w:name w:val="xl12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2">
    <w:name w:val="xl12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B4D5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9">
    <w:name w:val="xl12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styleId="af2">
    <w:name w:val="List Paragraph"/>
    <w:basedOn w:val="a"/>
    <w:uiPriority w:val="1"/>
    <w:qFormat/>
    <w:rsid w:val="004B4D55"/>
    <w:pPr>
      <w:ind w:left="720"/>
      <w:contextualSpacing/>
    </w:pPr>
  </w:style>
  <w:style w:type="paragraph" w:customStyle="1" w:styleId="xl87">
    <w:name w:val="xl87"/>
    <w:basedOn w:val="a"/>
    <w:rsid w:val="002713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5637A"/>
    <w:rPr>
      <w:color w:val="605E5C"/>
      <w:shd w:val="clear" w:color="auto" w:fill="E1DFDD"/>
    </w:rPr>
  </w:style>
  <w:style w:type="character" w:styleId="af3">
    <w:name w:val="annotation reference"/>
    <w:basedOn w:val="a0"/>
    <w:rsid w:val="00F56F5A"/>
    <w:rPr>
      <w:sz w:val="16"/>
      <w:szCs w:val="16"/>
    </w:rPr>
  </w:style>
  <w:style w:type="paragraph" w:styleId="af4">
    <w:name w:val="annotation text"/>
    <w:basedOn w:val="a"/>
    <w:link w:val="af5"/>
    <w:rsid w:val="00F56F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F56F5A"/>
  </w:style>
  <w:style w:type="paragraph" w:styleId="af6">
    <w:name w:val="annotation subject"/>
    <w:basedOn w:val="af4"/>
    <w:next w:val="af4"/>
    <w:link w:val="af7"/>
    <w:rsid w:val="00F56F5A"/>
    <w:rPr>
      <w:b/>
      <w:bCs/>
    </w:rPr>
  </w:style>
  <w:style w:type="character" w:customStyle="1" w:styleId="af7">
    <w:name w:val="Тема примечания Знак"/>
    <w:basedOn w:val="af5"/>
    <w:link w:val="af6"/>
    <w:rsid w:val="00F56F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uiPriority w:val="99"/>
    <w:unhideWhenUsed/>
    <w:rsid w:val="004B4D55"/>
    <w:rPr>
      <w:color w:val="0563C1"/>
      <w:u w:val="single"/>
    </w:rPr>
  </w:style>
  <w:style w:type="character" w:styleId="af1">
    <w:name w:val="FollowedHyperlink"/>
    <w:basedOn w:val="a0"/>
    <w:uiPriority w:val="99"/>
    <w:unhideWhenUsed/>
    <w:rsid w:val="004B4D55"/>
    <w:rPr>
      <w:color w:val="954F72"/>
      <w:u w:val="single"/>
    </w:rPr>
  </w:style>
  <w:style w:type="paragraph" w:customStyle="1" w:styleId="msonormal0">
    <w:name w:val="msonormal"/>
    <w:basedOn w:val="a"/>
    <w:rsid w:val="004B4D5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4B4D55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</w:rPr>
  </w:style>
  <w:style w:type="paragraph" w:customStyle="1" w:styleId="font8">
    <w:name w:val="font8"/>
    <w:basedOn w:val="a"/>
    <w:rsid w:val="004B4D5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4B4D5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78">
    <w:name w:val="xl7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84">
    <w:name w:val="xl84"/>
    <w:basedOn w:val="a"/>
    <w:rsid w:val="004B4D55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4B4D55"/>
    <w:pP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91">
    <w:name w:val="xl9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4B4D5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0">
    <w:name w:val="xl10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1">
    <w:name w:val="xl10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102">
    <w:name w:val="xl102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E0000"/>
      <w:sz w:val="20"/>
      <w:szCs w:val="20"/>
    </w:rPr>
  </w:style>
  <w:style w:type="paragraph" w:customStyle="1" w:styleId="xl106">
    <w:name w:val="xl106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EE0000"/>
      <w:sz w:val="20"/>
      <w:szCs w:val="20"/>
    </w:rPr>
  </w:style>
  <w:style w:type="paragraph" w:customStyle="1" w:styleId="xl107">
    <w:name w:val="xl107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EE0000"/>
      <w:sz w:val="20"/>
      <w:szCs w:val="20"/>
    </w:rPr>
  </w:style>
  <w:style w:type="paragraph" w:customStyle="1" w:styleId="xl108">
    <w:name w:val="xl108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color w:val="EE0000"/>
      <w:sz w:val="20"/>
      <w:szCs w:val="20"/>
    </w:rPr>
  </w:style>
  <w:style w:type="paragraph" w:customStyle="1" w:styleId="xl109">
    <w:name w:val="xl109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4B4D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19">
    <w:name w:val="xl119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0">
    <w:name w:val="xl120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1">
    <w:name w:val="xl121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  <w:sz w:val="20"/>
      <w:szCs w:val="20"/>
      <w:u w:val="single"/>
    </w:rPr>
  </w:style>
  <w:style w:type="paragraph" w:customStyle="1" w:styleId="xl122">
    <w:name w:val="xl122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4B4D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4B4D5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4B4D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4B4D5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9">
    <w:name w:val="xl129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4B4D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styleId="af2">
    <w:name w:val="List Paragraph"/>
    <w:basedOn w:val="a"/>
    <w:uiPriority w:val="1"/>
    <w:qFormat/>
    <w:rsid w:val="004B4D55"/>
    <w:pPr>
      <w:ind w:left="720"/>
      <w:contextualSpacing/>
    </w:pPr>
  </w:style>
  <w:style w:type="paragraph" w:customStyle="1" w:styleId="xl87">
    <w:name w:val="xl87"/>
    <w:basedOn w:val="a"/>
    <w:rsid w:val="002713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5637A"/>
    <w:rPr>
      <w:color w:val="605E5C"/>
      <w:shd w:val="clear" w:color="auto" w:fill="E1DFDD"/>
    </w:rPr>
  </w:style>
  <w:style w:type="character" w:styleId="af3">
    <w:name w:val="annotation reference"/>
    <w:basedOn w:val="a0"/>
    <w:rsid w:val="00F56F5A"/>
    <w:rPr>
      <w:sz w:val="16"/>
      <w:szCs w:val="16"/>
    </w:rPr>
  </w:style>
  <w:style w:type="paragraph" w:styleId="af4">
    <w:name w:val="annotation text"/>
    <w:basedOn w:val="a"/>
    <w:link w:val="af5"/>
    <w:rsid w:val="00F56F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F56F5A"/>
  </w:style>
  <w:style w:type="paragraph" w:styleId="af6">
    <w:name w:val="annotation subject"/>
    <w:basedOn w:val="af4"/>
    <w:next w:val="af4"/>
    <w:link w:val="af7"/>
    <w:rsid w:val="00F56F5A"/>
    <w:rPr>
      <w:b/>
      <w:bCs/>
    </w:rPr>
  </w:style>
  <w:style w:type="character" w:customStyle="1" w:styleId="af7">
    <w:name w:val="Тема примечания Знак"/>
    <w:basedOn w:val="af5"/>
    <w:link w:val="af6"/>
    <w:rsid w:val="00F56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rmokru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F26E-7AAF-4318-BBAB-57ABE751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5868</Words>
  <Characters>33452</Characters>
  <Application>Microsoft Office Word</Application>
  <DocSecurity>0</DocSecurity>
  <Lines>278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2025-06-27T06:27:00Z</cp:lastPrinted>
  <dcterms:created xsi:type="dcterms:W3CDTF">2026-01-12T04:40:00Z</dcterms:created>
  <dcterms:modified xsi:type="dcterms:W3CDTF">2026-01-12T04:40:00Z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